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4" w:rsidRPr="00A85944" w:rsidRDefault="00A85944" w:rsidP="00A85944">
      <w:pPr>
        <w:jc w:val="center"/>
        <w:rPr>
          <w:rFonts w:eastAsia="Calibri"/>
        </w:rPr>
      </w:pPr>
      <w:r w:rsidRPr="00A85944">
        <w:rPr>
          <w:rFonts w:eastAsia="Calibri"/>
        </w:rPr>
        <w:t>Муниципальное бюджетное общеобразовательное учреждение</w:t>
      </w:r>
    </w:p>
    <w:p w:rsidR="00A85944" w:rsidRPr="00A85944" w:rsidRDefault="008A2E6C" w:rsidP="00A85944">
      <w:pPr>
        <w:jc w:val="center"/>
        <w:rPr>
          <w:rFonts w:eastAsia="Calibri"/>
        </w:rPr>
      </w:pPr>
      <w:r>
        <w:rPr>
          <w:rFonts w:eastAsia="Calibri"/>
        </w:rPr>
        <w:t>гимназия им.З.А. Космодемьянской</w:t>
      </w:r>
    </w:p>
    <w:p w:rsidR="00A85944" w:rsidRPr="00A85944" w:rsidRDefault="00A85944" w:rsidP="008A2E6C">
      <w:pPr>
        <w:jc w:val="center"/>
        <w:rPr>
          <w:rFonts w:eastAsia="Calibri"/>
        </w:rPr>
      </w:pPr>
      <w:r w:rsidRPr="00A85944">
        <w:rPr>
          <w:rFonts w:eastAsia="Calibri"/>
        </w:rPr>
        <w:t xml:space="preserve"> городского поселения </w:t>
      </w:r>
      <w:r w:rsidR="008A2E6C">
        <w:rPr>
          <w:rFonts w:eastAsia="Calibri"/>
        </w:rPr>
        <w:t xml:space="preserve"> </w:t>
      </w:r>
      <w:r w:rsidRPr="00A85944">
        <w:rPr>
          <w:rFonts w:eastAsia="Calibri"/>
        </w:rPr>
        <w:t>«Рабочий поселок Чегдомын»</w:t>
      </w:r>
    </w:p>
    <w:p w:rsidR="00A85944" w:rsidRPr="00A85944" w:rsidRDefault="00A85944" w:rsidP="00A85944">
      <w:pPr>
        <w:jc w:val="center"/>
        <w:rPr>
          <w:rFonts w:eastAsia="Calibri"/>
        </w:rPr>
      </w:pPr>
      <w:r w:rsidRPr="00A85944">
        <w:rPr>
          <w:rFonts w:eastAsia="Calibri"/>
        </w:rPr>
        <w:t xml:space="preserve"> Верхнебуреинского муниципального района</w:t>
      </w:r>
    </w:p>
    <w:p w:rsidR="00A85944" w:rsidRPr="004C2E85" w:rsidRDefault="00A85944" w:rsidP="00A85944">
      <w:pPr>
        <w:jc w:val="center"/>
        <w:rPr>
          <w:rFonts w:eastAsia="Calibri"/>
          <w:sz w:val="20"/>
          <w:szCs w:val="20"/>
        </w:rPr>
      </w:pPr>
      <w:r w:rsidRPr="00A85944">
        <w:rPr>
          <w:rFonts w:eastAsia="Calibri"/>
        </w:rPr>
        <w:t xml:space="preserve"> Хабаровского края</w:t>
      </w:r>
      <w:r w:rsidRPr="004C2E85">
        <w:rPr>
          <w:rFonts w:eastAsia="Calibri"/>
          <w:sz w:val="20"/>
          <w:szCs w:val="20"/>
        </w:rPr>
        <w:t xml:space="preserve"> </w:t>
      </w:r>
    </w:p>
    <w:p w:rsidR="00A92F9C" w:rsidRPr="005B7AC9" w:rsidRDefault="00A92F9C" w:rsidP="00176E51">
      <w:pPr>
        <w:spacing w:line="360" w:lineRule="auto"/>
        <w:jc w:val="center"/>
      </w:pPr>
    </w:p>
    <w:p w:rsidR="000E4A6F" w:rsidRDefault="000E4A6F" w:rsidP="00176E51">
      <w:pPr>
        <w:spacing w:line="360" w:lineRule="auto"/>
        <w:jc w:val="center"/>
      </w:pPr>
    </w:p>
    <w:p w:rsidR="000E4A6F" w:rsidRDefault="000E4A6F" w:rsidP="00176E51">
      <w:pPr>
        <w:spacing w:line="360" w:lineRule="auto"/>
        <w:jc w:val="center"/>
      </w:pPr>
    </w:p>
    <w:p w:rsidR="00A92F9C" w:rsidRPr="005B7AC9" w:rsidRDefault="00A92F9C" w:rsidP="00176E51">
      <w:pPr>
        <w:spacing w:line="360" w:lineRule="auto"/>
        <w:jc w:val="center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  <w:jc w:val="center"/>
      </w:pPr>
    </w:p>
    <w:p w:rsidR="007E327C" w:rsidRPr="000E4A6F" w:rsidRDefault="005B7AC9" w:rsidP="00176E51">
      <w:pPr>
        <w:spacing w:line="360" w:lineRule="auto"/>
        <w:jc w:val="center"/>
        <w:rPr>
          <w:sz w:val="36"/>
          <w:szCs w:val="36"/>
        </w:rPr>
      </w:pPr>
      <w:r w:rsidRPr="000E4A6F">
        <w:rPr>
          <w:sz w:val="36"/>
          <w:szCs w:val="36"/>
        </w:rPr>
        <w:t>Миграционны</w:t>
      </w:r>
      <w:r w:rsidR="000E4A6F" w:rsidRPr="000E4A6F">
        <w:rPr>
          <w:sz w:val="36"/>
          <w:szCs w:val="36"/>
        </w:rPr>
        <w:t>е процессы</w:t>
      </w:r>
      <w:r w:rsidR="00A85944">
        <w:rPr>
          <w:sz w:val="36"/>
          <w:szCs w:val="36"/>
        </w:rPr>
        <w:t xml:space="preserve"> в </w:t>
      </w:r>
      <w:proofErr w:type="spellStart"/>
      <w:r w:rsidR="00A85944">
        <w:rPr>
          <w:sz w:val="36"/>
          <w:szCs w:val="36"/>
        </w:rPr>
        <w:t>Верхнебуреинском</w:t>
      </w:r>
      <w:proofErr w:type="spellEnd"/>
      <w:r w:rsidR="00A85944">
        <w:rPr>
          <w:sz w:val="36"/>
          <w:szCs w:val="36"/>
        </w:rPr>
        <w:t xml:space="preserve"> районе</w:t>
      </w:r>
      <w:r w:rsidR="000E4A6F" w:rsidRPr="000E4A6F">
        <w:rPr>
          <w:sz w:val="36"/>
          <w:szCs w:val="36"/>
        </w:rPr>
        <w:t>: причины и следствия</w:t>
      </w: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A92F9C" w:rsidRPr="005B7AC9" w:rsidRDefault="00A92F9C" w:rsidP="00A85944">
      <w:pPr>
        <w:jc w:val="right"/>
        <w:rPr>
          <w:b/>
        </w:rPr>
      </w:pPr>
      <w:r w:rsidRPr="005B7AC9">
        <w:t xml:space="preserve"> </w:t>
      </w:r>
      <w:r w:rsidR="00A85944">
        <w:rPr>
          <w:b/>
        </w:rPr>
        <w:t>Чернышёв Николай,</w:t>
      </w:r>
    </w:p>
    <w:p w:rsidR="00A92F9C" w:rsidRPr="005B7AC9" w:rsidRDefault="00A85944" w:rsidP="00A85944">
      <w:pPr>
        <w:jc w:val="right"/>
      </w:pPr>
      <w:r>
        <w:t xml:space="preserve">учащийся </w:t>
      </w:r>
      <w:r w:rsidR="00A92F9C" w:rsidRPr="005B7AC9">
        <w:t>9</w:t>
      </w:r>
      <w:proofErr w:type="gramStart"/>
      <w:r>
        <w:t xml:space="preserve"> А</w:t>
      </w:r>
      <w:proofErr w:type="gramEnd"/>
      <w:r w:rsidR="00A92F9C" w:rsidRPr="005B7AC9">
        <w:t xml:space="preserve"> класс</w:t>
      </w:r>
      <w:r>
        <w:t>а</w:t>
      </w:r>
    </w:p>
    <w:p w:rsidR="00A92F9C" w:rsidRDefault="00A85944" w:rsidP="00A85944">
      <w:pPr>
        <w:jc w:val="right"/>
      </w:pPr>
      <w:r>
        <w:t>МБОУ СОШ№6</w:t>
      </w:r>
    </w:p>
    <w:p w:rsidR="00A85944" w:rsidRDefault="00A85944" w:rsidP="00A85944">
      <w:pPr>
        <w:jc w:val="right"/>
      </w:pPr>
    </w:p>
    <w:p w:rsidR="00A85944" w:rsidRPr="005B7AC9" w:rsidRDefault="00A85944" w:rsidP="00A85944">
      <w:pPr>
        <w:jc w:val="right"/>
      </w:pPr>
    </w:p>
    <w:p w:rsidR="00A92F9C" w:rsidRPr="005B7AC9" w:rsidRDefault="00A85944" w:rsidP="00A85944">
      <w:pPr>
        <w:jc w:val="right"/>
      </w:pPr>
      <w:r>
        <w:t>Р</w:t>
      </w:r>
      <w:r w:rsidR="00A92F9C" w:rsidRPr="005B7AC9">
        <w:t>уководитель:</w:t>
      </w:r>
    </w:p>
    <w:p w:rsidR="00A92F9C" w:rsidRPr="005B7AC9" w:rsidRDefault="00A85944" w:rsidP="00A85944">
      <w:pPr>
        <w:jc w:val="right"/>
        <w:rPr>
          <w:b/>
        </w:rPr>
      </w:pPr>
      <w:r>
        <w:rPr>
          <w:b/>
        </w:rPr>
        <w:t>Чернышёва Светлана Николаевна</w:t>
      </w:r>
      <w:r w:rsidR="00591ADE">
        <w:rPr>
          <w:b/>
        </w:rPr>
        <w:t>,</w:t>
      </w:r>
    </w:p>
    <w:p w:rsidR="007E327C" w:rsidRPr="005B7AC9" w:rsidRDefault="007E327C" w:rsidP="00A85944">
      <w:pPr>
        <w:jc w:val="right"/>
      </w:pPr>
      <w:r w:rsidRPr="005B7AC9">
        <w:t>учитель географии</w:t>
      </w:r>
    </w:p>
    <w:p w:rsidR="00A92F9C" w:rsidRPr="005B7AC9" w:rsidRDefault="00A92F9C" w:rsidP="00A85944">
      <w:pPr>
        <w:jc w:val="right"/>
      </w:pPr>
    </w:p>
    <w:p w:rsidR="007E327C" w:rsidRDefault="007E327C" w:rsidP="00176E51">
      <w:pPr>
        <w:spacing w:line="360" w:lineRule="auto"/>
        <w:jc w:val="right"/>
      </w:pPr>
    </w:p>
    <w:p w:rsidR="00A85944" w:rsidRDefault="00A85944" w:rsidP="00176E51">
      <w:pPr>
        <w:spacing w:line="360" w:lineRule="auto"/>
        <w:jc w:val="right"/>
      </w:pPr>
    </w:p>
    <w:p w:rsidR="007E327C" w:rsidRPr="005B7AC9" w:rsidRDefault="007E327C" w:rsidP="00176E51">
      <w:pPr>
        <w:spacing w:line="360" w:lineRule="auto"/>
      </w:pPr>
    </w:p>
    <w:p w:rsidR="007E327C" w:rsidRPr="005B7AC9" w:rsidRDefault="007E327C" w:rsidP="00176E51">
      <w:pPr>
        <w:spacing w:line="360" w:lineRule="auto"/>
      </w:pPr>
    </w:p>
    <w:p w:rsidR="005037EA" w:rsidRDefault="005037EA" w:rsidP="00176E51">
      <w:pPr>
        <w:spacing w:line="360" w:lineRule="auto"/>
        <w:jc w:val="center"/>
      </w:pPr>
    </w:p>
    <w:p w:rsidR="005037EA" w:rsidRDefault="005037EA" w:rsidP="00176E51">
      <w:pPr>
        <w:spacing w:line="360" w:lineRule="auto"/>
        <w:jc w:val="center"/>
      </w:pPr>
    </w:p>
    <w:p w:rsidR="005037EA" w:rsidRDefault="005037EA" w:rsidP="00176E51">
      <w:pPr>
        <w:spacing w:line="360" w:lineRule="auto"/>
        <w:jc w:val="center"/>
      </w:pPr>
    </w:p>
    <w:p w:rsidR="005037EA" w:rsidRDefault="005037EA" w:rsidP="00176E51">
      <w:pPr>
        <w:spacing w:line="360" w:lineRule="auto"/>
        <w:jc w:val="center"/>
      </w:pPr>
    </w:p>
    <w:p w:rsidR="008A2E6C" w:rsidRDefault="008A2E6C" w:rsidP="00176E51">
      <w:pPr>
        <w:spacing w:line="360" w:lineRule="auto"/>
        <w:jc w:val="center"/>
      </w:pPr>
    </w:p>
    <w:p w:rsidR="00045EFA" w:rsidRPr="005037EA" w:rsidRDefault="00A85944" w:rsidP="00176E51">
      <w:pPr>
        <w:spacing w:line="360" w:lineRule="auto"/>
        <w:jc w:val="center"/>
      </w:pPr>
      <w:r>
        <w:t>Чегдомын, 2020</w:t>
      </w:r>
    </w:p>
    <w:p w:rsidR="000E4A6F" w:rsidRDefault="000E4A6F" w:rsidP="00176E51">
      <w:pPr>
        <w:spacing w:line="360" w:lineRule="auto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0E4A6F" w:rsidRDefault="000E4A6F" w:rsidP="00176E51">
      <w:pPr>
        <w:spacing w:line="360" w:lineRule="auto"/>
        <w:jc w:val="center"/>
      </w:pPr>
    </w:p>
    <w:p w:rsidR="000E4A6F" w:rsidRPr="00E4098D" w:rsidRDefault="000E4A6F" w:rsidP="00176E51">
      <w:pPr>
        <w:spacing w:line="360" w:lineRule="auto"/>
      </w:pPr>
      <w:r w:rsidRPr="00E4098D">
        <w:t>Введение</w:t>
      </w:r>
      <w:r w:rsidR="00156752">
        <w:t>…………………………………………………………………………………</w:t>
      </w:r>
      <w:r w:rsidR="00591ADE">
        <w:t>………</w:t>
      </w:r>
      <w:r w:rsidR="00156752">
        <w:t>3</w:t>
      </w:r>
    </w:p>
    <w:p w:rsidR="00176E51" w:rsidRDefault="00E4098D" w:rsidP="00176E51">
      <w:pPr>
        <w:pStyle w:val="af1"/>
        <w:tabs>
          <w:tab w:val="left" w:pos="3705"/>
        </w:tabs>
        <w:spacing w:line="360" w:lineRule="auto"/>
        <w:ind w:left="0"/>
      </w:pPr>
      <w:r w:rsidRPr="00E4098D">
        <w:t xml:space="preserve">Глава </w:t>
      </w:r>
      <w:r w:rsidRPr="00E4098D">
        <w:rPr>
          <w:lang w:val="en-US"/>
        </w:rPr>
        <w:t>I</w:t>
      </w:r>
      <w:r w:rsidRPr="00E4098D">
        <w:t>.</w:t>
      </w:r>
      <w:r>
        <w:t xml:space="preserve"> </w:t>
      </w:r>
      <w:r w:rsidR="0083541D">
        <w:t>Общие сведения о миграции</w:t>
      </w:r>
      <w:r w:rsidR="00156752">
        <w:t xml:space="preserve"> населения</w:t>
      </w:r>
    </w:p>
    <w:p w:rsidR="0083541D" w:rsidRDefault="00176E51" w:rsidP="00176E51">
      <w:pPr>
        <w:pStyle w:val="af1"/>
        <w:numPr>
          <w:ilvl w:val="1"/>
          <w:numId w:val="17"/>
        </w:numPr>
        <w:tabs>
          <w:tab w:val="left" w:pos="3705"/>
        </w:tabs>
        <w:spacing w:line="360" w:lineRule="auto"/>
      </w:pPr>
      <w:r>
        <w:t xml:space="preserve"> </w:t>
      </w:r>
      <w:r w:rsidR="0083541D">
        <w:t>Понятие «миграция»</w:t>
      </w:r>
      <w:r w:rsidR="00156752">
        <w:t>, виды миграции……………………………………</w:t>
      </w:r>
      <w:r w:rsidR="00591ADE">
        <w:t>…………</w:t>
      </w:r>
      <w:r w:rsidR="00156752">
        <w:t>…</w:t>
      </w:r>
      <w:r w:rsidR="00591ADE">
        <w:t>.</w:t>
      </w:r>
      <w:r w:rsidR="00156752">
        <w:t>.4</w:t>
      </w:r>
    </w:p>
    <w:p w:rsidR="0083541D" w:rsidRPr="0083541D" w:rsidRDefault="00134834" w:rsidP="00176E51">
      <w:pPr>
        <w:tabs>
          <w:tab w:val="left" w:pos="3705"/>
        </w:tabs>
        <w:spacing w:line="360" w:lineRule="auto"/>
      </w:pPr>
      <w:r>
        <w:t xml:space="preserve">   1.2.</w:t>
      </w:r>
      <w:r w:rsidR="0083541D" w:rsidRPr="0083541D">
        <w:t xml:space="preserve"> </w:t>
      </w:r>
      <w:r w:rsidR="0083541D">
        <w:t>Миграционные процессы</w:t>
      </w:r>
      <w:r w:rsidR="001D233F">
        <w:t>…………………………………………………………………5</w:t>
      </w:r>
    </w:p>
    <w:p w:rsidR="00E4098D" w:rsidRPr="00E4098D" w:rsidRDefault="00134834" w:rsidP="00176E51">
      <w:pPr>
        <w:pStyle w:val="af1"/>
        <w:tabs>
          <w:tab w:val="left" w:pos="3705"/>
        </w:tabs>
        <w:spacing w:line="360" w:lineRule="auto"/>
        <w:ind w:left="0"/>
      </w:pPr>
      <w:r>
        <w:t>1.</w:t>
      </w:r>
      <w:r w:rsidR="00176E51">
        <w:t>2</w:t>
      </w:r>
      <w:r w:rsidR="0083541D">
        <w:t>.</w:t>
      </w:r>
      <w:r w:rsidR="00176E51">
        <w:t xml:space="preserve">1. </w:t>
      </w:r>
      <w:r w:rsidR="00E4098D" w:rsidRPr="00E4098D">
        <w:t>Миграция населения в мире</w:t>
      </w:r>
      <w:r w:rsidR="00156752">
        <w:t>…………………………………………………………</w:t>
      </w:r>
      <w:r w:rsidR="00591ADE">
        <w:t>….</w:t>
      </w:r>
      <w:r w:rsidR="00156752">
        <w:t>..</w:t>
      </w:r>
      <w:r w:rsidR="001D233F">
        <w:t>5</w:t>
      </w:r>
    </w:p>
    <w:p w:rsidR="005A0470" w:rsidRDefault="00134834" w:rsidP="00176E51">
      <w:pPr>
        <w:pStyle w:val="af1"/>
        <w:tabs>
          <w:tab w:val="left" w:pos="360"/>
        </w:tabs>
        <w:spacing w:line="360" w:lineRule="auto"/>
        <w:ind w:left="0"/>
        <w:jc w:val="both"/>
      </w:pPr>
      <w:r>
        <w:t>1.</w:t>
      </w:r>
      <w:r w:rsidR="0083541D">
        <w:t>2.</w:t>
      </w:r>
      <w:r w:rsidR="00176E51">
        <w:t xml:space="preserve">2. </w:t>
      </w:r>
      <w:r w:rsidR="005A0470" w:rsidRPr="00E4098D">
        <w:t>Миграция населения в Российской Федерации</w:t>
      </w:r>
      <w:r w:rsidR="00156752">
        <w:t>………………………………………</w:t>
      </w:r>
      <w:r w:rsidR="001D233F">
        <w:t>6</w:t>
      </w:r>
    </w:p>
    <w:p w:rsidR="00134834" w:rsidRDefault="00134834" w:rsidP="00176E51">
      <w:pPr>
        <w:pStyle w:val="af1"/>
        <w:tabs>
          <w:tab w:val="left" w:pos="360"/>
        </w:tabs>
        <w:spacing w:line="360" w:lineRule="auto"/>
        <w:ind w:left="0"/>
        <w:jc w:val="both"/>
      </w:pPr>
      <w:r>
        <w:t>1.2.3.</w:t>
      </w:r>
      <w:r w:rsidRPr="00134834">
        <w:t xml:space="preserve"> </w:t>
      </w:r>
      <w:r w:rsidRPr="00E4098D">
        <w:t xml:space="preserve">Миграция населения в </w:t>
      </w:r>
      <w:r>
        <w:t>Хабаровском крае     ………………………………………</w:t>
      </w:r>
      <w:r w:rsidR="00591ADE">
        <w:t>..</w:t>
      </w:r>
      <w:r w:rsidR="001D233F">
        <w:t>9</w:t>
      </w:r>
    </w:p>
    <w:p w:rsidR="00134834" w:rsidRDefault="00591ADE" w:rsidP="00134834">
      <w:pPr>
        <w:pStyle w:val="af1"/>
        <w:tabs>
          <w:tab w:val="left" w:pos="3705"/>
        </w:tabs>
        <w:spacing w:line="360" w:lineRule="auto"/>
        <w:ind w:left="0"/>
      </w:pPr>
      <w:r>
        <w:t>Глава</w:t>
      </w:r>
      <w:proofErr w:type="gramStart"/>
      <w:r>
        <w:rPr>
          <w:lang w:val="en-US"/>
        </w:rPr>
        <w:t>II</w:t>
      </w:r>
      <w:proofErr w:type="gramEnd"/>
      <w:r w:rsidR="00134834" w:rsidRPr="00E4098D">
        <w:t>.</w:t>
      </w:r>
      <w:r w:rsidR="00134834">
        <w:t xml:space="preserve"> Миграционные процессы в </w:t>
      </w:r>
      <w:proofErr w:type="spellStart"/>
      <w:r w:rsidR="00134834">
        <w:t>Верхнебуреинском</w:t>
      </w:r>
      <w:proofErr w:type="spellEnd"/>
      <w:r w:rsidR="00134834">
        <w:t xml:space="preserve"> районе</w:t>
      </w:r>
      <w:r>
        <w:t>……………………………13</w:t>
      </w:r>
    </w:p>
    <w:p w:rsidR="00591ADE" w:rsidRDefault="00591ADE" w:rsidP="00591ADE">
      <w:pPr>
        <w:tabs>
          <w:tab w:val="left" w:pos="360"/>
        </w:tabs>
        <w:spacing w:line="360" w:lineRule="auto"/>
        <w:jc w:val="both"/>
        <w:rPr>
          <w:color w:val="000000"/>
          <w:shd w:val="clear" w:color="auto" w:fill="FFFFFF"/>
        </w:rPr>
      </w:pPr>
      <w:r>
        <w:t xml:space="preserve">   </w:t>
      </w:r>
      <w:r w:rsidRPr="00591ADE">
        <w:t xml:space="preserve">2.1. </w:t>
      </w:r>
      <w:r w:rsidRPr="00591ADE">
        <w:rPr>
          <w:color w:val="000000"/>
          <w:shd w:val="clear" w:color="auto" w:fill="FFFFFF"/>
        </w:rPr>
        <w:t>Особенности географического расположения Верхнебуреинского района</w:t>
      </w:r>
      <w:r>
        <w:rPr>
          <w:color w:val="000000"/>
          <w:shd w:val="clear" w:color="auto" w:fill="FFFFFF"/>
        </w:rPr>
        <w:t>…….13</w:t>
      </w:r>
    </w:p>
    <w:p w:rsidR="00591ADE" w:rsidRDefault="00591ADE" w:rsidP="00591ADE">
      <w:pPr>
        <w:tabs>
          <w:tab w:val="left" w:pos="36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Pr="00591ADE">
        <w:rPr>
          <w:color w:val="000000"/>
          <w:shd w:val="clear" w:color="auto" w:fill="FFFFFF"/>
        </w:rPr>
        <w:t>2.2. История заселения района</w:t>
      </w:r>
      <w:r>
        <w:rPr>
          <w:color w:val="000000"/>
          <w:shd w:val="clear" w:color="auto" w:fill="FFFFFF"/>
        </w:rPr>
        <w:t>……………………………………………………………13</w:t>
      </w:r>
    </w:p>
    <w:p w:rsidR="001D233F" w:rsidRPr="001D233F" w:rsidRDefault="001D233F" w:rsidP="00591ADE">
      <w:pPr>
        <w:tabs>
          <w:tab w:val="left" w:pos="36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</w:t>
      </w:r>
      <w:r w:rsidRPr="001D233F">
        <w:rPr>
          <w:color w:val="000000"/>
          <w:shd w:val="clear" w:color="auto" w:fill="FFFFFF"/>
        </w:rPr>
        <w:t>2.3. Демографическая ситуация  и миграционные процессы последних лет</w:t>
      </w:r>
      <w:r>
        <w:rPr>
          <w:color w:val="000000"/>
          <w:shd w:val="clear" w:color="auto" w:fill="FFFFFF"/>
        </w:rPr>
        <w:t>…………14</w:t>
      </w:r>
    </w:p>
    <w:p w:rsidR="00E4098D" w:rsidRPr="001D233F" w:rsidRDefault="0083541D" w:rsidP="00176E51">
      <w:pPr>
        <w:pStyle w:val="af1"/>
        <w:tabs>
          <w:tab w:val="left" w:pos="360"/>
        </w:tabs>
        <w:spacing w:line="360" w:lineRule="auto"/>
        <w:ind w:left="0"/>
        <w:jc w:val="both"/>
      </w:pPr>
      <w:r w:rsidRPr="001D233F">
        <w:t>Заключение</w:t>
      </w:r>
      <w:r w:rsidR="00156752" w:rsidRPr="001D233F">
        <w:t>…………………………………………………………………………………</w:t>
      </w:r>
      <w:r w:rsidR="001D233F">
        <w:t>…</w:t>
      </w:r>
      <w:r w:rsidR="00156752" w:rsidRPr="001D233F">
        <w:t>1</w:t>
      </w:r>
      <w:r w:rsidR="001D233F">
        <w:t>7</w:t>
      </w:r>
      <w:r w:rsidRPr="001D233F">
        <w:t xml:space="preserve"> </w:t>
      </w:r>
    </w:p>
    <w:p w:rsidR="0083541D" w:rsidRPr="001D233F" w:rsidRDefault="0083541D" w:rsidP="00176E51">
      <w:pPr>
        <w:pStyle w:val="af1"/>
        <w:tabs>
          <w:tab w:val="left" w:pos="360"/>
        </w:tabs>
        <w:spacing w:line="360" w:lineRule="auto"/>
        <w:ind w:left="0"/>
        <w:jc w:val="both"/>
      </w:pPr>
      <w:r w:rsidRPr="001D233F">
        <w:t>Список литературы</w:t>
      </w:r>
      <w:r w:rsidR="00156752" w:rsidRPr="001D233F">
        <w:t>…………………………………………………………………………..1</w:t>
      </w:r>
      <w:r w:rsidR="001D233F">
        <w:t>8</w:t>
      </w:r>
    </w:p>
    <w:p w:rsidR="0083541D" w:rsidRPr="001D233F" w:rsidRDefault="0083541D" w:rsidP="00176E51">
      <w:pPr>
        <w:pStyle w:val="af1"/>
        <w:tabs>
          <w:tab w:val="left" w:pos="360"/>
        </w:tabs>
        <w:spacing w:line="360" w:lineRule="auto"/>
        <w:ind w:left="0"/>
        <w:jc w:val="both"/>
      </w:pPr>
      <w:r w:rsidRPr="001D233F">
        <w:t>Приложение</w:t>
      </w:r>
      <w:r w:rsidR="00156752" w:rsidRPr="001D233F">
        <w:t>……………………………………………………………………………………1</w:t>
      </w:r>
      <w:r w:rsidR="001D233F">
        <w:t>9</w:t>
      </w:r>
    </w:p>
    <w:p w:rsidR="00720368" w:rsidRPr="001D233F" w:rsidRDefault="00720368" w:rsidP="00176E51">
      <w:pPr>
        <w:pStyle w:val="af1"/>
        <w:spacing w:line="360" w:lineRule="auto"/>
        <w:ind w:left="0"/>
      </w:pPr>
    </w:p>
    <w:p w:rsidR="000E4A6F" w:rsidRPr="000E4A6F" w:rsidRDefault="000E4A6F" w:rsidP="00176E51">
      <w:pPr>
        <w:spacing w:line="360" w:lineRule="auto"/>
      </w:pPr>
    </w:p>
    <w:p w:rsidR="005B7AC9" w:rsidRPr="005B7AC9" w:rsidRDefault="005B7AC9" w:rsidP="00176E51">
      <w:pPr>
        <w:spacing w:line="360" w:lineRule="auto"/>
        <w:rPr>
          <w:b/>
        </w:rPr>
      </w:pPr>
      <w:r w:rsidRPr="005B7AC9">
        <w:rPr>
          <w:b/>
        </w:rPr>
        <w:t xml:space="preserve">                                              </w:t>
      </w: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720368" w:rsidRDefault="00720368" w:rsidP="00176E51">
      <w:pPr>
        <w:spacing w:line="360" w:lineRule="auto"/>
        <w:rPr>
          <w:b/>
        </w:rPr>
      </w:pPr>
    </w:p>
    <w:p w:rsidR="00176E51" w:rsidRDefault="00176E51" w:rsidP="00176E51">
      <w:pPr>
        <w:spacing w:line="360" w:lineRule="auto"/>
        <w:rPr>
          <w:b/>
        </w:rPr>
      </w:pPr>
    </w:p>
    <w:p w:rsidR="005B7AC9" w:rsidRPr="005B7AC9" w:rsidRDefault="000E4A6F" w:rsidP="00176E51">
      <w:pPr>
        <w:spacing w:line="360" w:lineRule="auto"/>
        <w:jc w:val="center"/>
        <w:rPr>
          <w:b/>
        </w:rPr>
      </w:pPr>
      <w:r>
        <w:rPr>
          <w:b/>
        </w:rPr>
        <w:lastRenderedPageBreak/>
        <w:t>В</w:t>
      </w:r>
      <w:r w:rsidR="00720368">
        <w:rPr>
          <w:b/>
        </w:rPr>
        <w:t>ведение</w:t>
      </w:r>
    </w:p>
    <w:p w:rsidR="00395E91" w:rsidRDefault="00395E91" w:rsidP="00CB7E20">
      <w:pPr>
        <w:pStyle w:val="ad"/>
        <w:spacing w:line="36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395E91">
        <w:rPr>
          <w:rFonts w:ascii="Times New Roman" w:hAnsi="Times New Roman" w:cs="Times New Roman"/>
          <w:shd w:val="clear" w:color="auto" w:fill="FFFFFF"/>
        </w:rPr>
        <w:t xml:space="preserve">Количество мигрантов в мире растет. Люди не хотят жить там, где родились, ищут лучших условий. Государства обеспокоены: одним не хватает рабочей силы, населения, другие, наоборот, перенаселены. Чтобы сохранить демографический баланс и контролировать ситуацию на рынке труда, необходимо знать, что такое миграция, в чем ее </w:t>
      </w:r>
      <w:proofErr w:type="gramStart"/>
      <w:r w:rsidRPr="00395E91">
        <w:rPr>
          <w:rFonts w:ascii="Times New Roman" w:hAnsi="Times New Roman" w:cs="Times New Roman"/>
          <w:shd w:val="clear" w:color="auto" w:fill="FFFFFF"/>
        </w:rPr>
        <w:t>причины</w:t>
      </w:r>
      <w:proofErr w:type="gramEnd"/>
      <w:r w:rsidRPr="00395E91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gramStart"/>
      <w:r w:rsidRPr="00395E91">
        <w:rPr>
          <w:rFonts w:ascii="Times New Roman" w:hAnsi="Times New Roman" w:cs="Times New Roman"/>
          <w:shd w:val="clear" w:color="auto" w:fill="FFFFFF"/>
        </w:rPr>
        <w:t>каковы</w:t>
      </w:r>
      <w:proofErr w:type="gramEnd"/>
      <w:r w:rsidRPr="00395E91">
        <w:rPr>
          <w:rFonts w:ascii="Times New Roman" w:hAnsi="Times New Roman" w:cs="Times New Roman"/>
          <w:shd w:val="clear" w:color="auto" w:fill="FFFFFF"/>
        </w:rPr>
        <w:t xml:space="preserve"> могут быть последствия.</w:t>
      </w:r>
    </w:p>
    <w:p w:rsidR="00F44A40" w:rsidRPr="00F44A40" w:rsidRDefault="00714FFF" w:rsidP="00CB7E20">
      <w:pPr>
        <w:pStyle w:val="ad"/>
        <w:shd w:val="clear" w:color="auto" w:fill="FFFFFF"/>
        <w:spacing w:after="150" w:line="360" w:lineRule="auto"/>
        <w:ind w:firstLine="426"/>
        <w:jc w:val="both"/>
        <w:rPr>
          <w:rFonts w:ascii="Times New Roman" w:hAnsi="Times New Roman" w:cs="Times New Roman"/>
        </w:rPr>
      </w:pPr>
      <w:r w:rsidRPr="00714FFF">
        <w:rPr>
          <w:rFonts w:ascii="Times New Roman" w:hAnsi="Times New Roman" w:cs="Times New Roman"/>
          <w:shd w:val="clear" w:color="auto" w:fill="FFFFFF"/>
        </w:rPr>
        <w:t>Миграция - это</w:t>
      </w:r>
      <w:r w:rsidR="00F25446" w:rsidRPr="00714FFF">
        <w:rPr>
          <w:rFonts w:ascii="Times New Roman" w:hAnsi="Times New Roman" w:cs="Times New Roman"/>
          <w:shd w:val="clear" w:color="auto" w:fill="FFFFFF"/>
        </w:rPr>
        <w:t xml:space="preserve"> сложный социальный процесс, тесно связанный с уровнем развития экономики и размещением отраслей производства в разных регионах. Важнейшая социально-экономическая функция миграции населения - обеспечение определенного уровня подвижности населения и его территориального перераспределения, в том числе в индустриальные центры и осваиваемые районы. Тем самым, миграция населения способствует более полному использованию </w:t>
      </w:r>
      <w:r w:rsidR="00F25446" w:rsidRPr="00F44A40">
        <w:rPr>
          <w:rFonts w:ascii="Times New Roman" w:hAnsi="Times New Roman" w:cs="Times New Roman"/>
          <w:shd w:val="clear" w:color="auto" w:fill="FFFFFF"/>
        </w:rPr>
        <w:t>рабочей силы, росту производства.</w:t>
      </w:r>
      <w:r w:rsidR="00F44A40" w:rsidRPr="00F44A40">
        <w:rPr>
          <w:rFonts w:ascii="Times New Roman" w:hAnsi="Times New Roman" w:cs="Times New Roman"/>
          <w:shd w:val="clear" w:color="auto" w:fill="FFFFFF"/>
        </w:rPr>
        <w:t xml:space="preserve"> </w:t>
      </w:r>
      <w:r w:rsidR="00F44A40" w:rsidRPr="00F44A40">
        <w:rPr>
          <w:rFonts w:ascii="Times New Roman" w:hAnsi="Times New Roman" w:cs="Times New Roman"/>
        </w:rPr>
        <w:t>В современной России идут грандиозные экономические преобразования, в ходе которых появилась совершенно новая экономическая система. Кроме этого, произошли структурные изменения в экономике, что привело к недостатку рабочи</w:t>
      </w:r>
      <w:r w:rsidR="003E5D5F">
        <w:rPr>
          <w:rFonts w:ascii="Times New Roman" w:hAnsi="Times New Roman" w:cs="Times New Roman"/>
        </w:rPr>
        <w:t>х рук в отдельно взятых местах</w:t>
      </w:r>
      <w:r w:rsidR="00F44A40" w:rsidRPr="00F44A40">
        <w:rPr>
          <w:rFonts w:ascii="Times New Roman" w:hAnsi="Times New Roman" w:cs="Times New Roman"/>
        </w:rPr>
        <w:t xml:space="preserve">. В их число входит и Верхнебуреинский район. И поэтому, мы считаем, что тема миграции населения в </w:t>
      </w:r>
      <w:proofErr w:type="spellStart"/>
      <w:r w:rsidR="00F44A40" w:rsidRPr="00F44A40">
        <w:rPr>
          <w:rFonts w:ascii="Times New Roman" w:hAnsi="Times New Roman" w:cs="Times New Roman"/>
        </w:rPr>
        <w:t>Верхнебуреинском</w:t>
      </w:r>
      <w:proofErr w:type="spellEnd"/>
      <w:r w:rsidR="00F44A40" w:rsidRPr="00F44A40">
        <w:rPr>
          <w:rFonts w:ascii="Times New Roman" w:hAnsi="Times New Roman" w:cs="Times New Roman"/>
        </w:rPr>
        <w:t xml:space="preserve"> районе становится очень актуальной в настоящее время.</w:t>
      </w:r>
    </w:p>
    <w:p w:rsidR="00F44A40" w:rsidRPr="00F44A40" w:rsidRDefault="00F44A40" w:rsidP="00CB7E20">
      <w:pPr>
        <w:shd w:val="clear" w:color="auto" w:fill="FFFFFF"/>
        <w:spacing w:line="360" w:lineRule="auto"/>
      </w:pPr>
      <w:r w:rsidRPr="00F44A40">
        <w:t xml:space="preserve">Цель: исследование миграционных процессов в </w:t>
      </w:r>
      <w:proofErr w:type="spellStart"/>
      <w:r w:rsidRPr="00F44A40">
        <w:t>Верхнебуреинском</w:t>
      </w:r>
      <w:proofErr w:type="spellEnd"/>
      <w:r w:rsidRPr="00F44A40">
        <w:t xml:space="preserve">  районе.</w:t>
      </w:r>
    </w:p>
    <w:p w:rsidR="00F44A40" w:rsidRPr="00F44A40" w:rsidRDefault="00F44A40" w:rsidP="00CB7E20">
      <w:pPr>
        <w:shd w:val="clear" w:color="auto" w:fill="FFFFFF"/>
        <w:spacing w:line="360" w:lineRule="auto"/>
      </w:pPr>
      <w:r w:rsidRPr="00F44A40">
        <w:t>Задачи:</w:t>
      </w:r>
    </w:p>
    <w:p w:rsidR="00710405" w:rsidRDefault="00F44A40" w:rsidP="00CB7E20">
      <w:pPr>
        <w:shd w:val="clear" w:color="auto" w:fill="FFFFFF"/>
        <w:spacing w:line="360" w:lineRule="auto"/>
      </w:pPr>
      <w:r w:rsidRPr="00F44A40">
        <w:t>1)</w:t>
      </w:r>
      <w:r w:rsidR="00FB7444">
        <w:t xml:space="preserve"> </w:t>
      </w:r>
      <w:r w:rsidR="00710405">
        <w:t>Изучить источники информации по данному вопросу</w:t>
      </w:r>
    </w:p>
    <w:p w:rsidR="00710405" w:rsidRDefault="00710405" w:rsidP="00CB7E20">
      <w:pPr>
        <w:shd w:val="clear" w:color="auto" w:fill="FFFFFF"/>
        <w:spacing w:line="360" w:lineRule="auto"/>
      </w:pPr>
      <w:r>
        <w:t>2) Проследить историю миграционных процессов в мире</w:t>
      </w:r>
      <w:r w:rsidRPr="00F44A40">
        <w:t xml:space="preserve"> </w:t>
      </w:r>
    </w:p>
    <w:p w:rsidR="00F44A40" w:rsidRPr="00F44A40" w:rsidRDefault="00710405" w:rsidP="00CB7E20">
      <w:pPr>
        <w:shd w:val="clear" w:color="auto" w:fill="FFFFFF"/>
        <w:spacing w:line="360" w:lineRule="auto"/>
      </w:pPr>
      <w:r>
        <w:t xml:space="preserve">3) </w:t>
      </w:r>
      <w:r w:rsidR="00F44A40" w:rsidRPr="00F44A40">
        <w:t>Провести анализ статистических данных и социологический опрос населения.</w:t>
      </w:r>
    </w:p>
    <w:p w:rsidR="00395E91" w:rsidRPr="00714FFF" w:rsidRDefault="00395E91" w:rsidP="00CB7E20">
      <w:pPr>
        <w:pStyle w:val="ad"/>
        <w:spacing w:line="36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E4098D" w:rsidRDefault="00D777B3" w:rsidP="00CB7E20">
      <w:pPr>
        <w:spacing w:line="360" w:lineRule="auto"/>
      </w:pPr>
      <w:r>
        <w:rPr>
          <w:rFonts w:ascii="Verdana" w:hAnsi="Verdana"/>
          <w:color w:val="000000"/>
          <w:sz w:val="14"/>
          <w:szCs w:val="14"/>
        </w:rPr>
        <w:br/>
      </w:r>
    </w:p>
    <w:p w:rsidR="00710405" w:rsidRDefault="00710405" w:rsidP="00CB7E20">
      <w:pPr>
        <w:spacing w:line="360" w:lineRule="auto"/>
      </w:pPr>
    </w:p>
    <w:p w:rsidR="00710405" w:rsidRDefault="00710405" w:rsidP="00CB7E20">
      <w:pPr>
        <w:spacing w:line="360" w:lineRule="auto"/>
      </w:pPr>
    </w:p>
    <w:p w:rsidR="00176E51" w:rsidRDefault="00176E51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F44A40" w:rsidRDefault="00F44A40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F44A40" w:rsidRDefault="00F44A40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F44A40" w:rsidRDefault="00F44A40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F44A40" w:rsidRDefault="00F44A40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1D233F" w:rsidRDefault="001D233F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F44A40" w:rsidRDefault="00F44A40" w:rsidP="00176E51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83541D" w:rsidRPr="00CB7E20" w:rsidRDefault="0083541D" w:rsidP="00CB7E20">
      <w:pPr>
        <w:pStyle w:val="af1"/>
        <w:tabs>
          <w:tab w:val="left" w:pos="284"/>
        </w:tabs>
        <w:spacing w:line="360" w:lineRule="auto"/>
        <w:ind w:left="0"/>
        <w:jc w:val="both"/>
        <w:rPr>
          <w:b/>
        </w:rPr>
      </w:pPr>
      <w:r w:rsidRPr="00CB7E20">
        <w:rPr>
          <w:b/>
        </w:rPr>
        <w:lastRenderedPageBreak/>
        <w:t xml:space="preserve">Глава </w:t>
      </w:r>
      <w:r w:rsidRPr="00CB7E20">
        <w:rPr>
          <w:b/>
          <w:lang w:val="en-US"/>
        </w:rPr>
        <w:t>I</w:t>
      </w:r>
      <w:r w:rsidRPr="00CB7E20">
        <w:rPr>
          <w:b/>
        </w:rPr>
        <w:t>. Общие сведения о миграции населения</w:t>
      </w:r>
    </w:p>
    <w:p w:rsidR="0083541D" w:rsidRPr="00CB7E20" w:rsidRDefault="00797705" w:rsidP="00CB7E20">
      <w:pPr>
        <w:pStyle w:val="af1"/>
        <w:tabs>
          <w:tab w:val="left" w:pos="3705"/>
        </w:tabs>
        <w:spacing w:line="360" w:lineRule="auto"/>
        <w:ind w:left="0"/>
        <w:jc w:val="both"/>
        <w:rPr>
          <w:b/>
        </w:rPr>
      </w:pPr>
      <w:r w:rsidRPr="00CB7E20">
        <w:rPr>
          <w:b/>
        </w:rPr>
        <w:t>1.1.</w:t>
      </w:r>
      <w:r w:rsidR="0083541D" w:rsidRPr="00CB7E20">
        <w:rPr>
          <w:b/>
        </w:rPr>
        <w:t>Понятие «миграция»</w:t>
      </w:r>
      <w:r w:rsidRPr="00CB7E20">
        <w:rPr>
          <w:b/>
        </w:rPr>
        <w:t>.</w:t>
      </w:r>
    </w:p>
    <w:p w:rsidR="00714FFF" w:rsidRPr="00CB7E20" w:rsidRDefault="00714FFF" w:rsidP="00CB7E20">
      <w:pPr>
        <w:pStyle w:val="af1"/>
        <w:spacing w:before="100" w:beforeAutospacing="1" w:after="100" w:afterAutospacing="1" w:line="360" w:lineRule="auto"/>
        <w:ind w:left="0" w:right="62" w:firstLine="426"/>
        <w:jc w:val="both"/>
        <w:rPr>
          <w:shd w:val="clear" w:color="auto" w:fill="FFFFFF"/>
        </w:rPr>
      </w:pPr>
      <w:r w:rsidRPr="00CB7E20">
        <w:rPr>
          <w:shd w:val="clear" w:color="auto" w:fill="FFFFFF"/>
        </w:rPr>
        <w:t>Миграция как общественное явление вовсе не является продуктом сегодняшнего дня. Она существовала со времен появления человечества. Люди меняли место жительства, перемещаясь из одного региона в другой в поисках более выгодных, комфортных или безопасных условий жизни.</w:t>
      </w:r>
    </w:p>
    <w:p w:rsidR="00176E51" w:rsidRPr="00CB7E20" w:rsidRDefault="00714FFF" w:rsidP="00CB7E20">
      <w:pPr>
        <w:pStyle w:val="af1"/>
        <w:spacing w:line="360" w:lineRule="auto"/>
        <w:ind w:left="0" w:right="62" w:firstLine="426"/>
        <w:jc w:val="both"/>
        <w:rPr>
          <w:shd w:val="clear" w:color="auto" w:fill="FFFFFF"/>
        </w:rPr>
      </w:pPr>
      <w:r w:rsidRPr="00CB7E20">
        <w:rPr>
          <w:bdr w:val="none" w:sz="0" w:space="0" w:color="auto" w:frame="1"/>
          <w:shd w:val="clear" w:color="auto" w:fill="FFFFFF"/>
        </w:rPr>
        <w:t>Миграция населения</w:t>
      </w:r>
      <w:r w:rsidRPr="00CB7E20">
        <w:rPr>
          <w:shd w:val="clear" w:color="auto" w:fill="FFFFFF"/>
        </w:rPr>
        <w:t xml:space="preserve"> (лат. </w:t>
      </w:r>
      <w:proofErr w:type="spellStart"/>
      <w:r w:rsidRPr="00CB7E20">
        <w:rPr>
          <w:shd w:val="clear" w:color="auto" w:fill="FFFFFF"/>
        </w:rPr>
        <w:t>migration</w:t>
      </w:r>
      <w:proofErr w:type="spellEnd"/>
      <w:r w:rsidRPr="00CB7E20">
        <w:rPr>
          <w:shd w:val="clear" w:color="auto" w:fill="FFFFFF"/>
        </w:rPr>
        <w:t xml:space="preserve">, от </w:t>
      </w:r>
      <w:proofErr w:type="spellStart"/>
      <w:r w:rsidRPr="00CB7E20">
        <w:rPr>
          <w:shd w:val="clear" w:color="auto" w:fill="FFFFFF"/>
        </w:rPr>
        <w:t>migro</w:t>
      </w:r>
      <w:proofErr w:type="spellEnd"/>
      <w:r w:rsidRPr="00CB7E20">
        <w:rPr>
          <w:shd w:val="clear" w:color="auto" w:fill="FFFFFF"/>
        </w:rPr>
        <w:t xml:space="preserve"> – переселяюсь, перехожу) – это перемещение людей, как правило, связанные с изменением места проживания</w:t>
      </w:r>
      <w:r w:rsidR="00797705" w:rsidRPr="00CB7E20">
        <w:rPr>
          <w:shd w:val="clear" w:color="auto" w:fill="FFFFFF"/>
        </w:rPr>
        <w:t xml:space="preserve"> и</w:t>
      </w:r>
      <w:r w:rsidR="00797705" w:rsidRPr="00CB7E20">
        <w:rPr>
          <w:color w:val="444444"/>
        </w:rPr>
        <w:t xml:space="preserve"> </w:t>
      </w:r>
      <w:r w:rsidR="00797705" w:rsidRPr="00CB7E20">
        <w:t>совершаются с целью обмена знаниями, опытом, трудовыми ресурсами.</w:t>
      </w:r>
    </w:p>
    <w:p w:rsidR="00797705" w:rsidRPr="00CB7E20" w:rsidRDefault="00797705" w:rsidP="00CB7E20">
      <w:pPr>
        <w:shd w:val="clear" w:color="auto" w:fill="FFFFFF"/>
        <w:spacing w:line="360" w:lineRule="auto"/>
        <w:ind w:firstLine="426"/>
        <w:jc w:val="both"/>
        <w:textAlignment w:val="baseline"/>
      </w:pPr>
      <w:r w:rsidRPr="00CB7E20">
        <w:t xml:space="preserve"> При этом не имеет значения, какие факторы служат причиной такого движения:</w:t>
      </w:r>
    </w:p>
    <w:p w:rsidR="00797705" w:rsidRPr="00CB7E20" w:rsidRDefault="00797705" w:rsidP="00CB7E20">
      <w:pPr>
        <w:numPr>
          <w:ilvl w:val="0"/>
          <w:numId w:val="18"/>
        </w:numPr>
        <w:shd w:val="clear" w:color="auto" w:fill="FFFFFF"/>
        <w:spacing w:line="360" w:lineRule="auto"/>
        <w:ind w:left="528" w:right="528" w:firstLine="426"/>
        <w:jc w:val="both"/>
        <w:textAlignment w:val="baseline"/>
      </w:pPr>
      <w:r w:rsidRPr="00CB7E20">
        <w:t>Притягивающие;</w:t>
      </w:r>
    </w:p>
    <w:p w:rsidR="00797705" w:rsidRPr="00CB7E20" w:rsidRDefault="00797705" w:rsidP="00CB7E20">
      <w:pPr>
        <w:numPr>
          <w:ilvl w:val="0"/>
          <w:numId w:val="18"/>
        </w:numPr>
        <w:shd w:val="clear" w:color="auto" w:fill="FFFFFF"/>
        <w:spacing w:line="360" w:lineRule="auto"/>
        <w:ind w:left="528" w:right="528" w:firstLine="465"/>
        <w:jc w:val="both"/>
        <w:textAlignment w:val="baseline"/>
      </w:pPr>
      <w:r w:rsidRPr="00CB7E20">
        <w:t>Выталкивающие.</w:t>
      </w:r>
    </w:p>
    <w:p w:rsidR="00714FFF" w:rsidRPr="00CB7E20" w:rsidRDefault="00797705" w:rsidP="00CB7E20">
      <w:pPr>
        <w:pStyle w:val="af1"/>
        <w:numPr>
          <w:ilvl w:val="1"/>
          <w:numId w:val="17"/>
        </w:numPr>
        <w:spacing w:before="100" w:beforeAutospacing="1" w:after="100" w:afterAutospacing="1" w:line="360" w:lineRule="auto"/>
        <w:ind w:right="62"/>
        <w:jc w:val="both"/>
      </w:pPr>
      <w:r w:rsidRPr="00CB7E20">
        <w:rPr>
          <w:b/>
        </w:rPr>
        <w:t xml:space="preserve"> Виды и формы миграций</w:t>
      </w:r>
    </w:p>
    <w:p w:rsidR="00797705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 xml:space="preserve">Любые миграционные потоки можно условно разделить </w:t>
      </w:r>
      <w:proofErr w:type="gramStart"/>
      <w:r w:rsidRPr="00CB7E20">
        <w:t>на</w:t>
      </w:r>
      <w:proofErr w:type="gramEnd"/>
      <w:r w:rsidRPr="00CB7E20">
        <w:t>:</w:t>
      </w:r>
    </w:p>
    <w:p w:rsidR="00797705" w:rsidRPr="00CB7E20" w:rsidRDefault="00797705" w:rsidP="00CB7E20">
      <w:pPr>
        <w:numPr>
          <w:ilvl w:val="0"/>
          <w:numId w:val="19"/>
        </w:numPr>
        <w:shd w:val="clear" w:color="auto" w:fill="FFFFFF"/>
        <w:spacing w:line="360" w:lineRule="auto"/>
        <w:ind w:left="528" w:right="528"/>
        <w:jc w:val="both"/>
        <w:textAlignment w:val="baseline"/>
      </w:pPr>
      <w:r w:rsidRPr="00CB7E20">
        <w:t>Внутренние;</w:t>
      </w:r>
    </w:p>
    <w:p w:rsidR="00797705" w:rsidRPr="00CB7E20" w:rsidRDefault="00797705" w:rsidP="00CB7E20">
      <w:pPr>
        <w:numPr>
          <w:ilvl w:val="0"/>
          <w:numId w:val="19"/>
        </w:numPr>
        <w:shd w:val="clear" w:color="auto" w:fill="FFFFFF"/>
        <w:spacing w:line="360" w:lineRule="auto"/>
        <w:ind w:left="528" w:right="528"/>
        <w:jc w:val="both"/>
        <w:textAlignment w:val="baseline"/>
      </w:pPr>
      <w:r w:rsidRPr="00CB7E20">
        <w:t>Внешние.</w:t>
      </w:r>
    </w:p>
    <w:p w:rsidR="0020779F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 xml:space="preserve">Внутренние миграции всегда связаны с переездами отдельных личностей и социальных групп внутри одной территории, например, в границах одного государства. </w:t>
      </w:r>
    </w:p>
    <w:p w:rsidR="00797705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>Внешняя миграция связана с пересечением границ и носит международный характер.</w:t>
      </w:r>
    </w:p>
    <w:p w:rsidR="0020779F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 xml:space="preserve">Современная классификация миграции подразумевает ее разделение на формы и виды. </w:t>
      </w:r>
    </w:p>
    <w:p w:rsidR="00797705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>По видовым характеристикам ее можно представить, как:</w:t>
      </w:r>
    </w:p>
    <w:p w:rsidR="00797705" w:rsidRPr="00CB7E20" w:rsidRDefault="00797705" w:rsidP="00CB7E20">
      <w:pPr>
        <w:numPr>
          <w:ilvl w:val="0"/>
          <w:numId w:val="20"/>
        </w:numPr>
        <w:shd w:val="clear" w:color="auto" w:fill="FFFFFF"/>
        <w:spacing w:line="360" w:lineRule="auto"/>
        <w:ind w:left="528" w:right="528"/>
        <w:jc w:val="both"/>
        <w:textAlignment w:val="baseline"/>
      </w:pPr>
      <w:proofErr w:type="gramStart"/>
      <w:r w:rsidRPr="00CB7E20">
        <w:t>Безвозвратная</w:t>
      </w:r>
      <w:proofErr w:type="gramEnd"/>
      <w:r w:rsidRPr="00CB7E20">
        <w:t>, подразумевающая смену гражданства;</w:t>
      </w:r>
    </w:p>
    <w:p w:rsidR="00797705" w:rsidRPr="00CB7E20" w:rsidRDefault="00797705" w:rsidP="00CB7E20">
      <w:pPr>
        <w:numPr>
          <w:ilvl w:val="0"/>
          <w:numId w:val="20"/>
        </w:numPr>
        <w:shd w:val="clear" w:color="auto" w:fill="FFFFFF"/>
        <w:spacing w:line="360" w:lineRule="auto"/>
        <w:ind w:left="528" w:right="528"/>
        <w:jc w:val="both"/>
        <w:textAlignment w:val="baseline"/>
      </w:pPr>
      <w:proofErr w:type="gramStart"/>
      <w:r w:rsidRPr="00CB7E20">
        <w:t>Долгосрочная</w:t>
      </w:r>
      <w:proofErr w:type="gramEnd"/>
      <w:r w:rsidRPr="00CB7E20">
        <w:t>, допускающая переезд на период свыше года;</w:t>
      </w:r>
    </w:p>
    <w:p w:rsidR="00797705" w:rsidRPr="00CB7E20" w:rsidRDefault="00797705" w:rsidP="00CB7E20">
      <w:pPr>
        <w:numPr>
          <w:ilvl w:val="0"/>
          <w:numId w:val="20"/>
        </w:numPr>
        <w:shd w:val="clear" w:color="auto" w:fill="FFFFFF"/>
        <w:spacing w:line="360" w:lineRule="auto"/>
        <w:ind w:left="528" w:right="528"/>
        <w:jc w:val="both"/>
        <w:textAlignment w:val="baseline"/>
      </w:pPr>
      <w:r w:rsidRPr="00CB7E20">
        <w:t>Краткосрочная, означающая отсутствие человека на постоянном месте жительства менее чем год.</w:t>
      </w:r>
    </w:p>
    <w:p w:rsidR="00797705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>При этом именно краткосрочная миграция в свою очередь подразделяется на подвиды:</w:t>
      </w:r>
    </w:p>
    <w:p w:rsidR="00797705" w:rsidRPr="00CB7E20" w:rsidRDefault="00797705" w:rsidP="00CB7E20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textAlignment w:val="baseline"/>
      </w:pPr>
      <w:r w:rsidRPr="00CB7E20">
        <w:t>Сезонная. Характеризуется временным отсутствием определенных групп населения в течение времени, ограниченного природными факторами. Примером миграции может служить осенний сбор урожая в отдаленной местности или даже в другой стране.</w:t>
      </w:r>
    </w:p>
    <w:p w:rsidR="00797705" w:rsidRPr="00CB7E20" w:rsidRDefault="00797705" w:rsidP="00CB7E20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textAlignment w:val="baseline"/>
      </w:pPr>
      <w:r w:rsidRPr="00CB7E20">
        <w:t xml:space="preserve">Маятниковая. </w:t>
      </w:r>
      <w:r w:rsidR="0020779F" w:rsidRPr="00CB7E20">
        <w:t>Представляют ежедневные или еженедельные поездки населения от мест жительства до мест работы (и обратно), расположенных в разных населённых пунктах, и их нельзя рассматривать как миграции населения в чистом виде</w:t>
      </w:r>
    </w:p>
    <w:p w:rsidR="0020779F" w:rsidRPr="00CB7E20" w:rsidRDefault="00797705" w:rsidP="00CB7E20">
      <w:pPr>
        <w:pStyle w:val="af1"/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360" w:lineRule="auto"/>
        <w:ind w:left="0" w:right="62"/>
        <w:jc w:val="both"/>
      </w:pPr>
      <w:r w:rsidRPr="00CB7E20">
        <w:lastRenderedPageBreak/>
        <w:t xml:space="preserve">Эпизодическая. </w:t>
      </w:r>
      <w:r w:rsidR="0020779F" w:rsidRPr="00CB7E20">
        <w:t xml:space="preserve">Представляет собой деловые, рекреационные и иные поездки, совершающиеся не только не регулярно по времени, но и не обязательно по одним и </w:t>
      </w:r>
      <w:proofErr w:type="gramStart"/>
      <w:r w:rsidR="0020779F" w:rsidRPr="00CB7E20">
        <w:t>тем</w:t>
      </w:r>
      <w:proofErr w:type="gramEnd"/>
      <w:r w:rsidR="0020779F" w:rsidRPr="00CB7E20">
        <w:t xml:space="preserve"> же направлениям. Если в деловых поездках участвует трудоспособный контингент, то в рекреационных и остальная часть населения. Состав участников эпизодических миграций населения весьма разнообразен. </w:t>
      </w:r>
    </w:p>
    <w:p w:rsidR="0020779F" w:rsidRPr="00CB7E20" w:rsidRDefault="0020779F" w:rsidP="00CB7E20">
      <w:pPr>
        <w:pStyle w:val="af1"/>
        <w:spacing w:line="360" w:lineRule="auto"/>
        <w:ind w:left="0" w:right="62"/>
        <w:jc w:val="both"/>
      </w:pPr>
      <w:r w:rsidRPr="00CB7E20">
        <w:t xml:space="preserve">По своим масштабам этот вид миграций превосходит все остальные. От сезонных миграций эпизодические не отличаются </w:t>
      </w:r>
      <w:proofErr w:type="gramStart"/>
      <w:r w:rsidRPr="00CB7E20">
        <w:t>ни своей</w:t>
      </w:r>
      <w:proofErr w:type="gramEnd"/>
      <w:r w:rsidRPr="00CB7E20">
        <w:t xml:space="preserve"> продолжительностью, ни целями: они могут быть не только рекреационными, но и трудовыми.</w:t>
      </w:r>
    </w:p>
    <w:p w:rsidR="0020779F" w:rsidRPr="00CB7E20" w:rsidRDefault="0020779F" w:rsidP="00CB7E20">
      <w:pPr>
        <w:pStyle w:val="af1"/>
        <w:spacing w:line="360" w:lineRule="auto"/>
        <w:ind w:left="0" w:right="62"/>
        <w:jc w:val="both"/>
      </w:pPr>
    </w:p>
    <w:p w:rsidR="00797705" w:rsidRPr="00CB7E20" w:rsidRDefault="00797705" w:rsidP="00CB7E20">
      <w:pPr>
        <w:shd w:val="clear" w:color="auto" w:fill="FFFFFF"/>
        <w:spacing w:line="360" w:lineRule="auto"/>
        <w:jc w:val="both"/>
        <w:textAlignment w:val="baseline"/>
      </w:pPr>
      <w:r w:rsidRPr="00CB7E20">
        <w:t xml:space="preserve">По </w:t>
      </w:r>
      <w:r w:rsidRPr="00CB7E20">
        <w:rPr>
          <w:u w:val="single"/>
        </w:rPr>
        <w:t>формам</w:t>
      </w:r>
      <w:r w:rsidRPr="00CB7E20">
        <w:t xml:space="preserve"> миграцию можно подразделить </w:t>
      </w:r>
      <w:proofErr w:type="gramStart"/>
      <w:r w:rsidRPr="00CB7E20">
        <w:t>на</w:t>
      </w:r>
      <w:proofErr w:type="gramEnd"/>
      <w:r w:rsidRPr="00CB7E20">
        <w:t>:</w:t>
      </w:r>
    </w:p>
    <w:p w:rsidR="00797705" w:rsidRPr="00CB7E20" w:rsidRDefault="00797705" w:rsidP="00CB7E20">
      <w:pPr>
        <w:numPr>
          <w:ilvl w:val="0"/>
          <w:numId w:val="22"/>
        </w:numPr>
        <w:shd w:val="clear" w:color="auto" w:fill="FFFFFF"/>
        <w:spacing w:line="360" w:lineRule="auto"/>
        <w:ind w:left="0"/>
        <w:jc w:val="both"/>
        <w:textAlignment w:val="baseline"/>
      </w:pPr>
      <w:r w:rsidRPr="00CB7E20">
        <w:t>Принудительную миграцию. Чаще всего, ее причиной становится реально существующая угроза жизни и здоровью населения, возникшая в результате природных бедствий, военных конфликтов, дискриминаций или политических преследований.</w:t>
      </w:r>
    </w:p>
    <w:p w:rsidR="00797705" w:rsidRPr="00CB7E20" w:rsidRDefault="00797705" w:rsidP="00CB7E20">
      <w:pPr>
        <w:numPr>
          <w:ilvl w:val="0"/>
          <w:numId w:val="22"/>
        </w:numPr>
        <w:shd w:val="clear" w:color="auto" w:fill="FFFFFF"/>
        <w:spacing w:line="360" w:lineRule="auto"/>
        <w:ind w:left="0"/>
        <w:jc w:val="both"/>
        <w:textAlignment w:val="baseline"/>
      </w:pPr>
      <w:r w:rsidRPr="00CB7E20">
        <w:t>Добровольную миграцию. Подразумевает отъезд населения на основании личных решений, вызванных желанием повысить уровень жизни.</w:t>
      </w:r>
    </w:p>
    <w:p w:rsidR="0083541D" w:rsidRPr="00CB7E20" w:rsidRDefault="0083541D" w:rsidP="00CB7E20">
      <w:pPr>
        <w:pStyle w:val="af1"/>
        <w:spacing w:line="360" w:lineRule="auto"/>
        <w:ind w:left="0" w:right="62" w:firstLine="426"/>
        <w:jc w:val="both"/>
      </w:pPr>
      <w:r w:rsidRPr="00CB7E20">
        <w:t>Все виды миграций населения тесно взаимосвязаны. Для населения, участвующего в перемещениях, один вид миграции населения может превращаться в другой или выступать его исходным пунктом. В частности, эпизодическая, маятниковая и сезонная миграция населения порой бывают предшественниками безвозвратной миграции населения, так как они создают условия (в первую очередь - информационные) для выбора постоянного места жительства.</w:t>
      </w:r>
    </w:p>
    <w:p w:rsidR="00EC160F" w:rsidRPr="00CB7E20" w:rsidRDefault="0083541D" w:rsidP="00CB7E20">
      <w:pPr>
        <w:pStyle w:val="af1"/>
        <w:spacing w:before="100" w:beforeAutospacing="1" w:after="100" w:afterAutospacing="1" w:line="360" w:lineRule="auto"/>
        <w:ind w:left="0" w:right="62"/>
        <w:jc w:val="both"/>
      </w:pPr>
      <w:r w:rsidRPr="00CB7E20">
        <w:t xml:space="preserve">Два последних направления обычно называют </w:t>
      </w:r>
      <w:proofErr w:type="spellStart"/>
      <w:r w:rsidRPr="00CB7E20">
        <w:t>сельско-городской</w:t>
      </w:r>
      <w:proofErr w:type="spellEnd"/>
      <w:r w:rsidRPr="00CB7E20">
        <w:t xml:space="preserve"> миграцией. </w:t>
      </w:r>
    </w:p>
    <w:p w:rsidR="00BB683A" w:rsidRPr="00CB7E20" w:rsidRDefault="005B7AC9" w:rsidP="00CB7E20">
      <w:pPr>
        <w:tabs>
          <w:tab w:val="left" w:pos="3705"/>
        </w:tabs>
        <w:spacing w:line="360" w:lineRule="auto"/>
        <w:rPr>
          <w:b/>
        </w:rPr>
      </w:pPr>
      <w:r w:rsidRPr="00CB7E20">
        <w:t xml:space="preserve"> </w:t>
      </w:r>
      <w:r w:rsidR="00134834" w:rsidRPr="00CB7E20">
        <w:rPr>
          <w:b/>
        </w:rPr>
        <w:t>1.2.</w:t>
      </w:r>
      <w:r w:rsidR="00BB683A" w:rsidRPr="00CB7E20">
        <w:rPr>
          <w:b/>
        </w:rPr>
        <w:t xml:space="preserve"> Миграционные процессы</w:t>
      </w:r>
    </w:p>
    <w:p w:rsidR="00BB683A" w:rsidRPr="00CB7E20" w:rsidRDefault="00006E54" w:rsidP="00CB7E20">
      <w:pPr>
        <w:pStyle w:val="af1"/>
        <w:tabs>
          <w:tab w:val="left" w:pos="3705"/>
        </w:tabs>
        <w:spacing w:line="360" w:lineRule="auto"/>
        <w:ind w:left="0"/>
      </w:pPr>
      <w:r w:rsidRPr="00CB7E20">
        <w:rPr>
          <w:b/>
        </w:rPr>
        <w:t>1.</w:t>
      </w:r>
      <w:r w:rsidR="00BB683A" w:rsidRPr="00CB7E20">
        <w:rPr>
          <w:b/>
        </w:rPr>
        <w:t>2.1. Миграция населения в мире.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 xml:space="preserve">  История миграции объясняет современную многонациональную структуру США: в Нью-Йорке больше ирландцев, чем в Дублине, больше евреев, чем в Тель-Авиве, есть своя «малая Италия», есть «</w:t>
      </w:r>
      <w:proofErr w:type="spellStart"/>
      <w:r w:rsidRPr="00CB7E20">
        <w:t>Чайна-таун</w:t>
      </w:r>
      <w:proofErr w:type="spellEnd"/>
      <w:r w:rsidRPr="00CB7E20">
        <w:t xml:space="preserve">»- китайский город. Более 40% населения города – выходцы из других стран или их потомки. С миграций связано  двуязычие в Канаде (английский и французский), распространение </w:t>
      </w:r>
      <w:proofErr w:type="gramStart"/>
      <w:r w:rsidRPr="00CB7E20">
        <w:t>испанского</w:t>
      </w:r>
      <w:proofErr w:type="gramEnd"/>
      <w:r w:rsidRPr="00CB7E20">
        <w:t xml:space="preserve"> и португальского в Южной Америке.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 xml:space="preserve">    После второй  мировой войны  и крушения колониальной системы шел отток европейцев из бывших колоний на родину. Миграция в США сильно сократилась. Новым полем миграций стала Западная Европа, где живу 13-14 млн. иностранных рабочих из стран Южной  Европы, Северной Африки и Турции. Они выполняют «черную»  и </w:t>
      </w:r>
      <w:r w:rsidRPr="00CB7E20">
        <w:lastRenderedPageBreak/>
        <w:t>низкооплачиваемую работу, живут в самых трудных условиях. В Швейцарии доля иностранных рабочих составляет ¼ активного населения, в ФРГ – 10%.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 xml:space="preserve">    Для внешней миграции в США при очень строгих ограничениях иммиграции характерно переманивание иностранных специалистов, в частности, из развивающихся стран. Этот процесс (его назвали «утечка умов») ослабляет научно-технический потенциал третьего мира и усиливает потенциал США (каждый третий врач в стране - иммигрант).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 xml:space="preserve">   Для Китая большую экономическую роль играют те 30 млн. китайцев, которые живут за границей. Многие из них помогают  модернизации страны своими средствами и знаниями. Специалисты, вернувшиеся на родину, составляют 1/3 профессоров и доцентов китайских вузов.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>Внутренние миграции по объему значительно превышают внешние. Их главные направления - из села в город. Такие миграции характерны для всех государств.  В различных странах они находятся на разных стадиях развития. Особый размах  они приобрели в развивающемся мире. Самые крупные миграционные потоки подобного типа существуют в Китае и Индии. Потоки сельских жителей, не имеющих ни земли, ни работы, устремляются в поисках лучшей доли. Это ведет к «взрывному» росту крупнейших городов.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 xml:space="preserve">    В наиболее развитых странах Запада и Японии этот процесс давно закончился.</w:t>
      </w:r>
    </w:p>
    <w:p w:rsidR="005B7AC9" w:rsidRPr="00CB7E20" w:rsidRDefault="005B7AC9" w:rsidP="00CB7E20">
      <w:pPr>
        <w:spacing w:line="360" w:lineRule="auto"/>
        <w:jc w:val="both"/>
      </w:pPr>
      <w:r w:rsidRPr="00CB7E20">
        <w:t xml:space="preserve">    В 60-80х гг. в США и Западной Европе преобладали «обратные» миграции населения: из переполненных, задымленных городов в пригороды, а частично и в сельскую местность.</w:t>
      </w:r>
    </w:p>
    <w:p w:rsidR="00176E51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  <w:rPr>
          <w:b/>
        </w:rPr>
      </w:pPr>
      <w:r w:rsidRPr="00CB7E20">
        <w:t>С постоянной миграцией людей связна и  особая форма хозяйственной деятельности и связанного с ней образа жизни - кочевничество. Современные кочевники – это главным образом скотоводы пустынных и полупустынных земель. Наиболее распространенные  формы кочевания следующие:   1. меридиональное (стада перегоняют  летом на север, зимой - на юг); 2. пустынное (кочевание то колодца к колодцу или вокруг колодца); 3. вертикальное (кочевание с зимних пастбищ, расположенных в долинах, на летние высокогорья).</w:t>
      </w:r>
    </w:p>
    <w:p w:rsidR="00006E54" w:rsidRPr="00CB7E20" w:rsidRDefault="00006E54" w:rsidP="00CB7E20">
      <w:pPr>
        <w:pStyle w:val="af1"/>
        <w:tabs>
          <w:tab w:val="left" w:pos="3705"/>
        </w:tabs>
        <w:spacing w:line="360" w:lineRule="auto"/>
        <w:ind w:left="0"/>
        <w:jc w:val="center"/>
        <w:rPr>
          <w:b/>
        </w:rPr>
      </w:pPr>
    </w:p>
    <w:p w:rsidR="00176E51" w:rsidRPr="00CB7E20" w:rsidRDefault="00006E54" w:rsidP="00CB7E20">
      <w:pPr>
        <w:pStyle w:val="af1"/>
        <w:tabs>
          <w:tab w:val="left" w:pos="3705"/>
        </w:tabs>
        <w:spacing w:line="360" w:lineRule="auto"/>
        <w:ind w:left="0"/>
      </w:pPr>
      <w:r w:rsidRPr="00CB7E20">
        <w:rPr>
          <w:b/>
        </w:rPr>
        <w:t>1.</w:t>
      </w:r>
      <w:r w:rsidR="00176E51" w:rsidRPr="00CB7E20">
        <w:rPr>
          <w:b/>
        </w:rPr>
        <w:t>2.</w:t>
      </w:r>
      <w:r w:rsidR="00BB683A" w:rsidRPr="00CB7E20">
        <w:rPr>
          <w:b/>
        </w:rPr>
        <w:t>2</w:t>
      </w:r>
      <w:r w:rsidR="00176E51" w:rsidRPr="00CB7E20">
        <w:rPr>
          <w:b/>
        </w:rPr>
        <w:t xml:space="preserve">. Миграция населения в </w:t>
      </w:r>
      <w:r w:rsidR="00BB683A" w:rsidRPr="00CB7E20">
        <w:rPr>
          <w:b/>
        </w:rPr>
        <w:t>Российской Федерации.</w:t>
      </w:r>
    </w:p>
    <w:p w:rsidR="005A0470" w:rsidRPr="00CB7E20" w:rsidRDefault="005A0470" w:rsidP="00CB7E20">
      <w:pPr>
        <w:tabs>
          <w:tab w:val="left" w:pos="3705"/>
        </w:tabs>
        <w:spacing w:line="360" w:lineRule="auto"/>
        <w:ind w:firstLine="426"/>
        <w:jc w:val="both"/>
      </w:pPr>
      <w:r w:rsidRPr="00CB7E20">
        <w:t xml:space="preserve">      </w:t>
      </w:r>
      <w:r w:rsidR="005B7AC9" w:rsidRPr="00CB7E20">
        <w:t xml:space="preserve">Миграционные процессы в России имеют длительную историю. </w:t>
      </w:r>
    </w:p>
    <w:p w:rsidR="005B7AC9" w:rsidRPr="00CB7E20" w:rsidRDefault="005B7AC9" w:rsidP="00CB7E20">
      <w:pPr>
        <w:tabs>
          <w:tab w:val="left" w:pos="3705"/>
        </w:tabs>
        <w:spacing w:line="360" w:lineRule="auto"/>
        <w:ind w:firstLine="426"/>
        <w:jc w:val="both"/>
      </w:pPr>
      <w:r w:rsidRPr="00CB7E20">
        <w:t xml:space="preserve">После революции 1917 года наиболее многочисленными и постоянными стали миграции населения из сельской местности в города. С 1926 по 1988 года миграционный прирост городского населения составил 82,2 млн. человек (44% от общего числа граждан). </w:t>
      </w:r>
      <w:r w:rsidRPr="00CB7E20">
        <w:lastRenderedPageBreak/>
        <w:t xml:space="preserve">Особенно </w:t>
      </w:r>
      <w:proofErr w:type="gramStart"/>
      <w:r w:rsidRPr="00CB7E20">
        <w:t>велик</w:t>
      </w:r>
      <w:proofErr w:type="gramEnd"/>
      <w:r w:rsidRPr="00CB7E20">
        <w:t xml:space="preserve"> оказался миграционный прирост городского населения в предвоенные и послевоенные годы.</w:t>
      </w:r>
    </w:p>
    <w:p w:rsidR="005B7AC9" w:rsidRPr="00CB7E20" w:rsidRDefault="005B7AC9" w:rsidP="00CB7E20">
      <w:pPr>
        <w:spacing w:line="360" w:lineRule="auto"/>
        <w:ind w:firstLine="426"/>
        <w:jc w:val="both"/>
      </w:pPr>
      <w:r w:rsidRPr="00CB7E20">
        <w:t xml:space="preserve">Миграция «село-город» были до последнего времени главным источником роста </w:t>
      </w:r>
      <w:proofErr w:type="gramStart"/>
      <w:r w:rsidRPr="00CB7E20">
        <w:t>городов</w:t>
      </w:r>
      <w:proofErr w:type="gramEnd"/>
      <w:r w:rsidRPr="00CB7E20">
        <w:t xml:space="preserve"> в республиках бывшего СССР. В рамки таких миграции вкладывается и переселение людей в восточные районы страны, так как составной частью экономической стратегии России было и остается ускоренное развитие производительных сил Сибири и Дальнего Востока.</w:t>
      </w:r>
    </w:p>
    <w:p w:rsidR="005B7AC9" w:rsidRPr="00CB7E20" w:rsidRDefault="005B7AC9" w:rsidP="00CB7E20">
      <w:pPr>
        <w:tabs>
          <w:tab w:val="left" w:pos="3705"/>
        </w:tabs>
        <w:spacing w:line="360" w:lineRule="auto"/>
        <w:ind w:firstLine="426"/>
        <w:jc w:val="both"/>
      </w:pPr>
      <w:r w:rsidRPr="00CB7E20">
        <w:t>В период индустриализации и в военный период активный миграционный поток был направлен на Урал, в Сибирь и на Дальний Восток, где строились новые заводы и куда эвакуировались промышленные предприятия Центра. В 50-е годы шло массовое освоение целинных земель на юге Западной Сибири, а в 70-е годы началось освоение нефтяных и газовых богатств на севере Западной Сибири.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 xml:space="preserve">Но самой из наиболее трудно заживающих ран истории СССР и России является массовое принудительное переселение, изгнание из родных мест целых народов: чеченцев, балкарцев, карачаевцев, калмыков, курдов, немцев Поволжья, </w:t>
      </w:r>
      <w:proofErr w:type="spellStart"/>
      <w:r w:rsidRPr="00CB7E20">
        <w:t>турок-месхетинцев</w:t>
      </w:r>
      <w:proofErr w:type="spellEnd"/>
      <w:r w:rsidRPr="00CB7E20">
        <w:t>, а также «неблагонадежных» латышей, литовцев, эстонцев и др. Общее количество депортированного в основном во время</w:t>
      </w:r>
      <w:proofErr w:type="gramStart"/>
      <w:r w:rsidRPr="00CB7E20">
        <w:t xml:space="preserve">  В</w:t>
      </w:r>
      <w:proofErr w:type="gramEnd"/>
      <w:r w:rsidRPr="00CB7E20">
        <w:t>торой мировой войны населения долгие годы держалось фактически под секретом. И до сих пор эти цифры полностью не обнародованы.</w:t>
      </w:r>
    </w:p>
    <w:p w:rsidR="005B7AC9" w:rsidRPr="00CB7E20" w:rsidRDefault="005B7AC9" w:rsidP="00CB7E20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B7E20">
        <w:t xml:space="preserve">Данные Всесоюзной переписи населения 1937г. свидетельствует о том, что численность чеченцев составляла 400 тыс. человек, ингушей - 90тыс. карачаевцев-75тыс. балкарцев - 42тыс. калмыков - 134тыс. Что касается крымских татар и немцев Поволжья, то они переписью не учитывались, однако 1-е издание БСЭ сообщает их удельный вес в населении соответствующих автономных республик. В результате несложных расчётов легко определить численность крымских татар - более 200 тыс. и немцев - 382 тыс. человек. </w:t>
      </w:r>
    </w:p>
    <w:p w:rsidR="005B7AC9" w:rsidRPr="00CB7E20" w:rsidRDefault="005B7AC9" w:rsidP="00CB7E20">
      <w:pPr>
        <w:spacing w:line="360" w:lineRule="auto"/>
        <w:ind w:firstLine="426"/>
        <w:jc w:val="both"/>
      </w:pPr>
      <w:r w:rsidRPr="00CB7E20">
        <w:t xml:space="preserve">  Внешняя эмиграция из СССР была относительно невелика. Однако, после распада Советского Союза,  в связи со снятием многих ограничении на выезд отмечена тенденция к увеличению эмиграции в ряде государств бывшего СССР.  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Современная Россия отличается активизацией миграционных процессов. В основе лежит целый ряд причин, среди которых главными являются распад СССР и переход страны на рыночные условия хозяйствования.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 xml:space="preserve">Существенные изменения претерпела внешняя миграция страны. Сегодня она имеет свою специфику  и географически представлена двумя направлениями. Первое – это </w:t>
      </w:r>
      <w:r w:rsidRPr="00CB7E20">
        <w:lastRenderedPageBreak/>
        <w:t>миграция между Россией  и сопредельными государствами – бывшими республиками СССР. Второе направление – это миграция между Россией и дальним зарубежьем.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Используя этот пространственный подход, рассмотрим основные черты внешней миграции в Российском государстве в 90-е годы.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 xml:space="preserve">До середины 80-х гг.  </w:t>
      </w:r>
      <w:proofErr w:type="spellStart"/>
      <w:r w:rsidRPr="00CB7E20">
        <w:t>эмиграционно-иммиграционные</w:t>
      </w:r>
      <w:proofErr w:type="spellEnd"/>
      <w:r w:rsidRPr="00CB7E20">
        <w:t xml:space="preserve"> процессы в России были незначительными. Въе</w:t>
      </w:r>
      <w:proofErr w:type="gramStart"/>
      <w:r w:rsidRPr="00CB7E20">
        <w:t>зд в стр</w:t>
      </w:r>
      <w:proofErr w:type="gramEnd"/>
      <w:r w:rsidRPr="00CB7E20">
        <w:t>ану иностранцев  и выезд соотечественников за рубеж (по трудовым, семейным, политическим или другим мотивам) были очень ограниченными и выборочными, что объяснялось в основном идеологическими и политическими причинами.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Существенные изменения в экономической, общественно-политической жизни страны, её государственном укладе  (разделение Союза на суверенные государства) сразу же повлияли на  внешнюю миграцию – её масштабы и  структуру.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jc w:val="both"/>
      </w:pPr>
      <w:r w:rsidRPr="00CB7E20">
        <w:t>Наибольший миграционный приток в Россию идет из стран Средней Азии (почти треть общего количества).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Цифровой баланс постоянно растет. Значительна и стабильна величина миграционного потока из Казахстана (почти 5-я часть).</w:t>
      </w:r>
    </w:p>
    <w:p w:rsidR="005B7AC9" w:rsidRPr="00CB7E20" w:rsidRDefault="002434F2" w:rsidP="00CB7E20">
      <w:pPr>
        <w:tabs>
          <w:tab w:val="left" w:pos="360"/>
        </w:tabs>
        <w:spacing w:line="360" w:lineRule="auto"/>
        <w:jc w:val="both"/>
      </w:pPr>
      <w:r w:rsidRPr="00CB7E20">
        <w:t xml:space="preserve">В начале  2000х годов все </w:t>
      </w:r>
      <w:r w:rsidR="005B7AC9" w:rsidRPr="00CB7E20">
        <w:t xml:space="preserve"> мигранты  с учетом мотивов выезда дел</w:t>
      </w:r>
      <w:r w:rsidRPr="00CB7E20">
        <w:t>ились</w:t>
      </w:r>
      <w:r w:rsidR="005B7AC9" w:rsidRPr="00CB7E20">
        <w:t xml:space="preserve"> на 3 группы:</w:t>
      </w:r>
    </w:p>
    <w:p w:rsidR="005B7AC9" w:rsidRPr="00CB7E20" w:rsidRDefault="005B7AC9" w:rsidP="00CB7E20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</w:pPr>
      <w:r w:rsidRPr="00CB7E20">
        <w:t>беженцы и вынужденные мигранты из районов острых социальных конфликтов, принявших форму открытой войны (государства Закавказья, Средней Азии);</w:t>
      </w:r>
    </w:p>
    <w:p w:rsidR="005B7AC9" w:rsidRPr="00CB7E20" w:rsidRDefault="005B7AC9" w:rsidP="00CB7E20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</w:pPr>
      <w:r w:rsidRPr="00CB7E20">
        <w:t>мигранты из регионов, где ущемляют права русского населения (государства Балтии);</w:t>
      </w:r>
    </w:p>
    <w:p w:rsidR="005B7AC9" w:rsidRPr="00CB7E20" w:rsidRDefault="005B7AC9" w:rsidP="00CB7E20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</w:pPr>
      <w:r w:rsidRPr="00CB7E20">
        <w:t xml:space="preserve">русские репатрианты из районов ближнего зарубежья (Украина, Беларусь) переселяются по экономическим причинам (банкротство предприятий и т.д.), а также для соединений семей.  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Миграция русскоязычного населения первых двух групп завис</w:t>
      </w:r>
      <w:r w:rsidR="00690803">
        <w:t>е</w:t>
      </w:r>
      <w:r w:rsidR="002434F2" w:rsidRPr="00CB7E20">
        <w:t>ла</w:t>
      </w:r>
      <w:r w:rsidRPr="00CB7E20">
        <w:t xml:space="preserve"> от хода явных или скрытых конфликтов в этих регионов. Миграция третьей группы представля</w:t>
      </w:r>
      <w:r w:rsidR="002434F2" w:rsidRPr="00CB7E20">
        <w:t>ла</w:t>
      </w:r>
      <w:r w:rsidRPr="00CB7E20">
        <w:t xml:space="preserve"> более спокойный и естественный процесс.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Преобладает выезд с целью длительного проживания и трудовая миграция.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Наиболее важная черта миграционного обмена России с государствами дальнего зарубежья – это резко выраженная односторонняя направленность потоков мигрантов, выезжающих на длительное проживание.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Большинство мигрантов принадлежит к меньшинствам, имеющим сильные родственные диаспоры в США, Германии, Израиле. В 1992 г. в общем миграционном потоке из России более половины составили немцы и примерно 20% евреи. Это свидетельствует о сохранении традиционной этнической черты российской эмиграции.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lastRenderedPageBreak/>
        <w:t>В то же время усиливается и эмиграционная активность русского населения. В 1992 г. русские составили  20% всех выезжающих.</w:t>
      </w:r>
    </w:p>
    <w:p w:rsidR="005B7AC9" w:rsidRPr="00CB7E20" w:rsidRDefault="00940033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ab/>
      </w:r>
      <w:r w:rsidR="005B7AC9" w:rsidRPr="00CB7E20">
        <w:t xml:space="preserve">Происходят принципиально важные изменения в мотивационных причинах выезда, заметно расширяется их спектр и изменяется соотношение. Раньше они имели преимущественно национальный и политический характер, а теперь стали смещаться в сторону </w:t>
      </w:r>
      <w:proofErr w:type="gramStart"/>
      <w:r w:rsidR="005B7AC9" w:rsidRPr="00CB7E20">
        <w:t>экономических</w:t>
      </w:r>
      <w:proofErr w:type="gramEnd"/>
      <w:r w:rsidR="005B7AC9" w:rsidRPr="00CB7E20">
        <w:t xml:space="preserve"> и социальных.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Экономические мотивы эмиграции превалируют над остальными как у русских, так и у лиц других национальностей – евреев, немцев, армян.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 xml:space="preserve">Выдвижение этих причин на первый план, прежде </w:t>
      </w:r>
      <w:proofErr w:type="gramStart"/>
      <w:r w:rsidRPr="00CB7E20">
        <w:t>всего</w:t>
      </w:r>
      <w:proofErr w:type="gramEnd"/>
      <w:r w:rsidRPr="00CB7E20">
        <w:t xml:space="preserve"> связано с трудностями при переходе к рыночным отношениям, экономической, психологической неготовностью к ним значительной части населения. Выезд за границу, а выезжают в основном экономически благополучные страны (США, Израиль, Германия), можно рассматривать как поиск «экономического убежища» наших соотечественников за рубежом.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«Интеллектуальная» эмиграция в основном имеет безвозвратный характер, нанося государству значительный ущерб. Отъезд творческой  интеллигенции, квалифицированных рабочих обостряет проблемы выхода из кризиса, уменьшает возможность развития экономики и общества.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>Главные причины такой эмиграции – массовое снижение жизненного уровня людей интеллектуального труда.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jc w:val="both"/>
      </w:pPr>
      <w:r w:rsidRPr="00CB7E20">
        <w:t>Очевидно, что перспективы эмиграции из России, прежде всего, зависит от стабилизации ее экономического положения.</w:t>
      </w:r>
    </w:p>
    <w:p w:rsidR="005B7AC9" w:rsidRPr="00CB7E20" w:rsidRDefault="00940033" w:rsidP="00CB7E20">
      <w:pPr>
        <w:tabs>
          <w:tab w:val="left" w:pos="360"/>
        </w:tabs>
        <w:spacing w:line="360" w:lineRule="auto"/>
        <w:jc w:val="both"/>
      </w:pPr>
      <w:r w:rsidRPr="00CB7E20">
        <w:tab/>
      </w:r>
      <w:r w:rsidR="005B7AC9" w:rsidRPr="00CB7E20">
        <w:t>В настоящее время потенциал  эмиграции достаточно высок, особенно в Москве, Санкт-Петербурге, крупнейших промышленных и культурных центрах.</w:t>
      </w:r>
    </w:p>
    <w:p w:rsidR="005B7AC9" w:rsidRPr="00CB7E20" w:rsidRDefault="005B7AC9" w:rsidP="00CB7E20">
      <w:pPr>
        <w:tabs>
          <w:tab w:val="left" w:pos="360"/>
        </w:tabs>
        <w:spacing w:line="360" w:lineRule="auto"/>
        <w:ind w:firstLine="426"/>
        <w:jc w:val="both"/>
      </w:pPr>
      <w:r w:rsidRPr="00CB7E20">
        <w:t xml:space="preserve">Главная задача </w:t>
      </w:r>
      <w:r w:rsidR="000E4E3B" w:rsidRPr="00CB7E20">
        <w:t xml:space="preserve">государства </w:t>
      </w:r>
      <w:r w:rsidRPr="00CB7E20">
        <w:t>– не сдерживани</w:t>
      </w:r>
      <w:r w:rsidR="00120561" w:rsidRPr="00CB7E20">
        <w:t>е эмиграции, а ее регулирование и</w:t>
      </w:r>
      <w:r w:rsidRPr="00CB7E20">
        <w:t xml:space="preserve"> превращение безвозвратной эмиграции </w:t>
      </w:r>
      <w:proofErr w:type="gramStart"/>
      <w:r w:rsidRPr="00CB7E20">
        <w:t>в</w:t>
      </w:r>
      <w:proofErr w:type="gramEnd"/>
      <w:r w:rsidRPr="00CB7E20">
        <w:t xml:space="preserve"> возвратную.</w:t>
      </w:r>
      <w:r w:rsidR="000E4E3B" w:rsidRPr="00CB7E20">
        <w:t xml:space="preserve"> Для этого разработана и реализовывается Концепция государственной миграционной политики Российской Федерации на 2019-2025 годы (</w:t>
      </w:r>
      <w:r w:rsidR="000E4E3B" w:rsidRPr="00CB7E20">
        <w:rPr>
          <w:i/>
        </w:rPr>
        <w:t>Утверждена Указом Президента Российской Федерации от 31 октября 2018 г. №622</w:t>
      </w:r>
      <w:r w:rsidR="000E4E3B" w:rsidRPr="00CB7E20">
        <w:t>)</w:t>
      </w:r>
    </w:p>
    <w:p w:rsidR="00405618" w:rsidRPr="00CB7E20" w:rsidRDefault="00405618" w:rsidP="00CB7E20">
      <w:pPr>
        <w:shd w:val="clear" w:color="auto" w:fill="FFFFFF"/>
        <w:spacing w:after="255" w:line="360" w:lineRule="auto"/>
        <w:jc w:val="both"/>
        <w:rPr>
          <w:b/>
        </w:rPr>
      </w:pPr>
      <w:r w:rsidRPr="00CB7E20">
        <w:rPr>
          <w:b/>
        </w:rPr>
        <w:t>1.2.3. Миграционные  процессы в Хабаровском крае</w:t>
      </w:r>
    </w:p>
    <w:p w:rsidR="000E4E3B" w:rsidRPr="000E4E3B" w:rsidRDefault="00405618" w:rsidP="00CB7E20">
      <w:pPr>
        <w:shd w:val="clear" w:color="auto" w:fill="FFFFFF"/>
        <w:spacing w:line="360" w:lineRule="auto"/>
        <w:ind w:firstLine="425"/>
        <w:jc w:val="both"/>
      </w:pPr>
      <w:r w:rsidRPr="00CB7E20">
        <w:t xml:space="preserve"> </w:t>
      </w:r>
      <w:r w:rsidR="000E4E3B" w:rsidRPr="000E4E3B">
        <w:t>Одним из компонентов формирования и изменения численности населения Хабаровского края является миграция.</w:t>
      </w:r>
    </w:p>
    <w:p w:rsidR="00405618" w:rsidRPr="00CB7E20" w:rsidRDefault="000E4E3B" w:rsidP="00CB7E20">
      <w:pPr>
        <w:pStyle w:val="ad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0E4E3B">
        <w:rPr>
          <w:rFonts w:ascii="Times New Roman" w:hAnsi="Times New Roman" w:cs="Times New Roman"/>
        </w:rPr>
        <w:t xml:space="preserve">Миграция населения, особенно внешняя,  для Хабаровского края, как и для Дальневосточного федерального </w:t>
      </w:r>
      <w:proofErr w:type="gramStart"/>
      <w:r w:rsidRPr="000E4E3B">
        <w:rPr>
          <w:rFonts w:ascii="Times New Roman" w:hAnsi="Times New Roman" w:cs="Times New Roman"/>
        </w:rPr>
        <w:t>округа</w:t>
      </w:r>
      <w:proofErr w:type="gramEnd"/>
      <w:r w:rsidRPr="000E4E3B">
        <w:rPr>
          <w:rFonts w:ascii="Times New Roman" w:hAnsi="Times New Roman" w:cs="Times New Roman"/>
        </w:rPr>
        <w:t xml:space="preserve"> в целом до середины 1980-х годов выступала важным элеме</w:t>
      </w:r>
      <w:r w:rsidR="00405618" w:rsidRPr="00CB7E20">
        <w:rPr>
          <w:rFonts w:ascii="Times New Roman" w:hAnsi="Times New Roman" w:cs="Times New Roman"/>
        </w:rPr>
        <w:t>нтом демографического развития.</w:t>
      </w:r>
    </w:p>
    <w:p w:rsidR="00405618" w:rsidRPr="00CB7E20" w:rsidRDefault="00405618" w:rsidP="00CB7E20">
      <w:pPr>
        <w:pStyle w:val="ad"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B7E20">
        <w:rPr>
          <w:rFonts w:ascii="Times New Roman" w:hAnsi="Times New Roman" w:cs="Times New Roman"/>
        </w:rPr>
        <w:lastRenderedPageBreak/>
        <w:t>Площадь территории Хабаровского края – 787,6 тыс. км</w:t>
      </w:r>
      <w:proofErr w:type="gramStart"/>
      <w:r w:rsidRPr="00CB7E20">
        <w:rPr>
          <w:rFonts w:ascii="Times New Roman" w:hAnsi="Times New Roman" w:cs="Times New Roman"/>
          <w:vertAlign w:val="superscript"/>
        </w:rPr>
        <w:t>2</w:t>
      </w:r>
      <w:proofErr w:type="gramEnd"/>
      <w:r w:rsidRPr="00CB7E20">
        <w:rPr>
          <w:rFonts w:ascii="Times New Roman" w:hAnsi="Times New Roman" w:cs="Times New Roman"/>
        </w:rPr>
        <w:t>, что составляет 4,6% территории РФ и 12,8% Дальневосточного федерального округа. При этом доля населения Хабаровского края составляет лишь 1% от общероссийской численности и 21,5% от численности населения Дальневосточного федерального округа.</w:t>
      </w:r>
    </w:p>
    <w:p w:rsidR="00405618" w:rsidRPr="00CB7E20" w:rsidRDefault="00405618" w:rsidP="00CB7E20">
      <w:pPr>
        <w:pStyle w:val="ad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CB7E20">
        <w:rPr>
          <w:rFonts w:ascii="Times New Roman" w:hAnsi="Times New Roman" w:cs="Times New Roman"/>
        </w:rPr>
        <w:t>Государство, используя централизованные ресурсы, решало проблемы привлечения и закрепления населения на Востоке страны, формируя четкие мотивационные принципы к миграционным перемещениям жителей из других регионов страны. Но процессы изменения общества в послесоветский период оказали критическое воздействие на формирование населения в субъектах дальневосточного региона. Отразилось это, прежде всего, на динамике миграционных процессов.</w:t>
      </w:r>
    </w:p>
    <w:p w:rsidR="00405618" w:rsidRPr="00CB7E20" w:rsidRDefault="00405618" w:rsidP="00CB7E20">
      <w:pPr>
        <w:pStyle w:val="ad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CB7E20">
        <w:rPr>
          <w:rFonts w:ascii="Times New Roman" w:hAnsi="Times New Roman" w:cs="Times New Roman"/>
        </w:rPr>
        <w:t>Значительную роль в процессе сокращения численности населения сыграл миграционный отток, многократно превышающий его естественную убыль. Так, за 1991–2010 гг. миграционный отток составил 1554,5 тыс. чел. (87,3%), естественная убыль – 225,5 тыс. чел. (12,7%).</w:t>
      </w:r>
    </w:p>
    <w:p w:rsidR="00405618" w:rsidRPr="00405618" w:rsidRDefault="00405618" w:rsidP="00CB7E20">
      <w:pPr>
        <w:shd w:val="clear" w:color="auto" w:fill="FFFFFF"/>
        <w:spacing w:line="360" w:lineRule="auto"/>
        <w:ind w:firstLine="426"/>
        <w:jc w:val="both"/>
      </w:pPr>
      <w:proofErr w:type="gramStart"/>
      <w:r w:rsidRPr="00405618">
        <w:t>Максимальная численность населения ДФО (8064 тыс. чел.) была зафиксирована в 1991 г.,  а на начало 2011 г. на Дальнем Востоке проживало 6285 тыс. чел. За последующие три года (2011–2013 гг.) численность населения уменьшилась еще на 58 тыс. человек, и на 1 января 2014 года в регионе составила 6227 тыс. чел.  За период с 2014 по 2016 гг. число жителей Дальнего</w:t>
      </w:r>
      <w:proofErr w:type="gramEnd"/>
      <w:r w:rsidRPr="00405618">
        <w:t xml:space="preserve"> Востока уменьшилось еще на 44 тыс. человек.</w:t>
      </w:r>
    </w:p>
    <w:p w:rsidR="00405618" w:rsidRPr="00405618" w:rsidRDefault="00405618" w:rsidP="00CB7E20">
      <w:pPr>
        <w:shd w:val="clear" w:color="auto" w:fill="FFFFFF"/>
        <w:spacing w:line="360" w:lineRule="auto"/>
        <w:ind w:firstLine="426"/>
        <w:jc w:val="both"/>
      </w:pPr>
      <w:r w:rsidRPr="00405618">
        <w:t>Таким образом, за годы реформ (с 1991 по 2016 гг.) на Дальнем Востоке численность населения уменьшилась на 1881 тыс. человек.</w:t>
      </w:r>
    </w:p>
    <w:p w:rsidR="00405618" w:rsidRPr="00405618" w:rsidRDefault="00405618" w:rsidP="00CB7E20">
      <w:pPr>
        <w:shd w:val="clear" w:color="auto" w:fill="FFFFFF"/>
        <w:spacing w:line="360" w:lineRule="auto"/>
        <w:ind w:firstLine="426"/>
        <w:jc w:val="both"/>
      </w:pPr>
      <w:r w:rsidRPr="00405618">
        <w:t>Аналогичная тенденция характерна и для Хабаровского края: с 1991 по 2016 гг. численность населения края сократилась на 291 тыс. человек с 1624,7 тыс. человек  (</w:t>
      </w:r>
      <w:proofErr w:type="gramStart"/>
      <w:r w:rsidRPr="00405618">
        <w:t>на конец</w:t>
      </w:r>
      <w:proofErr w:type="gramEnd"/>
      <w:r w:rsidRPr="00405618">
        <w:t xml:space="preserve"> 1990 г.) до 1333,3 человека на (конец 2016  года).  Сокращение численности населения из-за миграционного оттока стало стабильным и непрерывным процессом. В 1993 г. к миграционному оттоку прибавилась естественная убыль населения.</w:t>
      </w:r>
    </w:p>
    <w:p w:rsidR="00405618" w:rsidRPr="00405618" w:rsidRDefault="00405618" w:rsidP="00CB7E20">
      <w:pPr>
        <w:shd w:val="clear" w:color="auto" w:fill="FFFFFF"/>
        <w:spacing w:line="360" w:lineRule="auto"/>
        <w:ind w:firstLine="426"/>
        <w:jc w:val="both"/>
      </w:pPr>
      <w:r w:rsidRPr="00405618">
        <w:t>С точки зрения комфортных условий жизни Хабаровский край является неконкурентоспособным по отношению к западным и южным регионам страны, что подтверждается стабильным оттоком населения.</w:t>
      </w:r>
    </w:p>
    <w:p w:rsidR="00530B94" w:rsidRPr="00CB7E20" w:rsidRDefault="00405618" w:rsidP="00CB7E20">
      <w:pPr>
        <w:shd w:val="clear" w:color="auto" w:fill="FFFFFF"/>
        <w:spacing w:line="360" w:lineRule="auto"/>
        <w:ind w:firstLine="426"/>
        <w:jc w:val="both"/>
      </w:pPr>
      <w:r w:rsidRPr="00405618">
        <w:t>По текущей оценке численность населения края по сравнению с начало</w:t>
      </w:r>
      <w:r w:rsidR="00C77355" w:rsidRPr="00CB7E20">
        <w:t xml:space="preserve">м  2016 года сократилась на 5,0 </w:t>
      </w:r>
      <w:r w:rsidRPr="00405618">
        <w:t>тыс. человек (0,</w:t>
      </w:r>
      <w:r w:rsidR="00C77355" w:rsidRPr="00CB7E20">
        <w:t xml:space="preserve">4 </w:t>
      </w:r>
      <w:r w:rsidRPr="00405618">
        <w:t>%) и на 1 января 201</w:t>
      </w:r>
      <w:r w:rsidRPr="00CB7E20">
        <w:t>9</w:t>
      </w:r>
      <w:r w:rsidRPr="00405618">
        <w:t xml:space="preserve"> года составила </w:t>
      </w:r>
      <w:r w:rsidR="00C77355" w:rsidRPr="00CB7E20">
        <w:rPr>
          <w:shd w:val="clear" w:color="auto" w:fill="FFFFFF"/>
        </w:rPr>
        <w:t>1 328, 3</w:t>
      </w:r>
      <w:r w:rsidRPr="00CB7E20">
        <w:rPr>
          <w:shd w:val="clear" w:color="auto" w:fill="FFFFFF"/>
        </w:rPr>
        <w:t xml:space="preserve"> чел. </w:t>
      </w:r>
      <w:r w:rsidRPr="00405618">
        <w:t>человек, в том числе 109</w:t>
      </w:r>
      <w:r w:rsidR="00530B94" w:rsidRPr="00CB7E20">
        <w:t>6</w:t>
      </w:r>
      <w:r w:rsidRPr="00405618">
        <w:t>,</w:t>
      </w:r>
      <w:r w:rsidR="00530B94" w:rsidRPr="00CB7E20">
        <w:t>7</w:t>
      </w:r>
      <w:r w:rsidRPr="00405618">
        <w:t xml:space="preserve"> тыс. человек (82,</w:t>
      </w:r>
      <w:r w:rsidR="00530B94" w:rsidRPr="00CB7E20">
        <w:t>56</w:t>
      </w:r>
      <w:r w:rsidRPr="00405618">
        <w:t>%) – городские жители и 23</w:t>
      </w:r>
      <w:r w:rsidR="00530B94" w:rsidRPr="00CB7E20">
        <w:t>1</w:t>
      </w:r>
      <w:r w:rsidRPr="00405618">
        <w:t>,</w:t>
      </w:r>
      <w:r w:rsidR="00530B94" w:rsidRPr="00CB7E20">
        <w:t>7</w:t>
      </w:r>
      <w:r w:rsidRPr="00405618">
        <w:t xml:space="preserve"> тыс. человек (17,</w:t>
      </w:r>
      <w:r w:rsidR="00530B94" w:rsidRPr="00CB7E20">
        <w:t>4</w:t>
      </w:r>
      <w:r w:rsidRPr="00405618">
        <w:t>%) – сельские.</w:t>
      </w:r>
    </w:p>
    <w:p w:rsidR="00530B94" w:rsidRPr="00CB7E20" w:rsidRDefault="00530B94" w:rsidP="00CB7E20">
      <w:pPr>
        <w:shd w:val="clear" w:color="auto" w:fill="FFFFFF"/>
        <w:spacing w:line="360" w:lineRule="auto"/>
        <w:ind w:firstLine="426"/>
        <w:jc w:val="both"/>
        <w:rPr>
          <w:shd w:val="clear" w:color="auto" w:fill="FFFFFF"/>
        </w:rPr>
      </w:pPr>
      <w:r w:rsidRPr="00CB7E20">
        <w:rPr>
          <w:shd w:val="clear" w:color="auto" w:fill="FFFFFF"/>
        </w:rPr>
        <w:t xml:space="preserve">Миграционные процессы вкупе  с естественным движением населения влияют на изменения в возрастной структуре жителей края. Хабаровский край, прежде всего, теряет </w:t>
      </w:r>
      <w:r w:rsidRPr="00CB7E20">
        <w:rPr>
          <w:shd w:val="clear" w:color="auto" w:fill="FFFFFF"/>
        </w:rPr>
        <w:lastRenderedPageBreak/>
        <w:t>население в трудоспособном возрасте и в возрасте моложе трудоспособного, т.е. тех, кто в дальнейшем должен замещать занятых в экономике региона. Особенно это касается молодых специалистов, которые стремятся уехат</w:t>
      </w:r>
      <w:r w:rsidRPr="00CB7E20">
        <w:rPr>
          <w:color w:val="484848"/>
          <w:shd w:val="clear" w:color="auto" w:fill="FFFFFF"/>
        </w:rPr>
        <w:t xml:space="preserve">ь </w:t>
      </w:r>
      <w:r w:rsidRPr="00CB7E20">
        <w:rPr>
          <w:shd w:val="clear" w:color="auto" w:fill="FFFFFF"/>
        </w:rPr>
        <w:t>с Дальнего Востока, в частности с Хабаровского края, где показатель заработной платы выше.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 xml:space="preserve">В рамках международной миграции для Хабаровского края, как и для большинства субъектов РФ, основной поток мигрантов, как </w:t>
      </w:r>
      <w:proofErr w:type="gramStart"/>
      <w:r w:rsidRPr="00593167">
        <w:t>по</w:t>
      </w:r>
      <w:proofErr w:type="gramEnd"/>
      <w:r w:rsidRPr="00593167">
        <w:t xml:space="preserve"> прибывшим, так и по выбывшим, приходится на граждан ближнего зарубежья. </w:t>
      </w:r>
      <w:proofErr w:type="gramStart"/>
      <w:r w:rsidRPr="00593167">
        <w:t>По итогам 2016 г. в Хабаровском крае удельный вес мигрантов СНГ в общем количестве прибывших международных мигрантов составил 56%, по выбывшим – 43%,  и дали миграционный прирост 2 549 человек.</w:t>
      </w:r>
      <w:proofErr w:type="gramEnd"/>
    </w:p>
    <w:p w:rsidR="00593167" w:rsidRPr="00CB7E20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>В 2016 г. в миграционном партнерстве со странами СНГ на долю Узбекистана, Кыргызстана, Таджикистана и Армении в миграционном потоке прибывших пришлось 65,7% против 74,9% в 2013 и  21,0% в 2001 г., в потоке  выбывших  соответственно 66,3% ,77,4% и 8,6%. Эффект миграции от стран СНГ повышается. Если в 2012 г. эти страны дали Хабаровскому краю миграционный прирост в 1  833 чел., то в 2016 этот показатель  составил 2 460 человек. Значительный миграционный прирост Хабаровскому краю дала в 2016 г. Украина (947чел.). В целом миграционный прирос</w:t>
      </w:r>
      <w:r w:rsidRPr="00CB7E20">
        <w:t>т от международной миграции в 20</w:t>
      </w:r>
      <w:r w:rsidRPr="00593167">
        <w:t>16 году по сравнению с 2015 годом вырос на 33,3%.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>Миграционные процессы вкупе  с естественным движением населения влияют на изменения в возрастной структуре жителей края. Хабаровский край, прежде всего, теряет население в трудоспособном возрасте и в возрасте моложе трудоспособного, т.е. тех, кто в дальнейшем должен замещать занятых в экономике региона. Особенно это касается молодых специалистов, которые стремятся уехать с Дальнего Востока, в частности с Хабаровского края, где показатель заработной платы выше.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>Наиболее высокой миграционной подвижностью обладает население в возрастных группах 16–19, 25–29, 30–39 лет. Доля населения в указанном возрасте (16–39 лет) в общем объеме миграции в 2016 г. составила 65%.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>Приведенные данные реально отражают негативную ситуацию сокращения в крае жителей в трудоспособном возрасте и прирост лиц старше трудоспособного. Следовательно, в перспективе при сохранении тенденции уменьшения численности населения в трудоспособном возрасте, могут усложниться проблемы, связанные с обеспечением экономики края трудовыми ресурсами.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 xml:space="preserve">Таким образом, к </w:t>
      </w:r>
      <w:proofErr w:type="gramStart"/>
      <w:r w:rsidRPr="00593167">
        <w:t>основным факторам, формирующим миграционное поведение жителей Хабаровского края относятся</w:t>
      </w:r>
      <w:proofErr w:type="gramEnd"/>
      <w:r w:rsidRPr="00593167">
        <w:t>: высокая стоимость жизни, неудовлетворенность условиями труда и заработной платой, удаленность от Центральной части России, высокие транспортные тарифы. Самым основным фактором является заработная плата.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lastRenderedPageBreak/>
        <w:t>  Хабаровский край на протяжении более чем десяти лет испытывает нехватку собственных трудовых ресурсов в различных отраслях экономики. Заместить дефицит кадров за счет безработных в полной мере не представляется возможным в виду несоответствия профессионально-квалификационного состава безработных граждан специальностям, на которые предполагается привлечение иностранной рабочей силы. В численности занятого населения Хабаровского края трудовые мигранты составляют незначительную часть (4,4%) и в целом большого влияния на социально-экономическое положение края не оказывают.</w:t>
      </w:r>
    </w:p>
    <w:p w:rsidR="00593167" w:rsidRPr="00CB7E20" w:rsidRDefault="00593167" w:rsidP="00CB7E20">
      <w:pPr>
        <w:pStyle w:val="ad"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593167">
        <w:rPr>
          <w:rFonts w:ascii="Times New Roman" w:hAnsi="Times New Roman" w:cs="Times New Roman"/>
        </w:rPr>
        <w:t>Самая большая доля иностранных работников была занята на предприятиях строительства, что обусловлено отсутствием на рынке труда края специалистов строительных специальностей и постоянно возрастающим объемом строительно-монтажных работ. В 2008 г. в этой отрасли трудилось иностранных граждан в 11,9 раза больше, чем в 2000 г. и 41,5% от общего количества привлеч</w:t>
      </w:r>
      <w:r w:rsidRPr="00CB7E20">
        <w:rPr>
          <w:rFonts w:ascii="Times New Roman" w:hAnsi="Times New Roman" w:cs="Times New Roman"/>
        </w:rPr>
        <w:t>енной иностранной рабочей силы.</w:t>
      </w:r>
    </w:p>
    <w:p w:rsidR="00593167" w:rsidRPr="00CB7E20" w:rsidRDefault="00593167" w:rsidP="00CB7E20">
      <w:pPr>
        <w:pStyle w:val="ad"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CB7E20">
        <w:rPr>
          <w:rFonts w:ascii="Times New Roman" w:hAnsi="Times New Roman" w:cs="Times New Roman"/>
          <w:shd w:val="clear" w:color="auto" w:fill="FFFFFF"/>
        </w:rPr>
        <w:t>Иностранные трудовые мигранты в Хабаровском крае оказывают незначительное давление на национальный рынок труда ввиду их небольшой численности. Кроме того, на рынке труда они заполняют ниши, не занятые местными работниками: работа в сфере жилищно-коммунального хозяйства, подсобными рабочими на предприятиях торговли и т.п.</w:t>
      </w:r>
    </w:p>
    <w:p w:rsidR="00593167" w:rsidRPr="00CB7E20" w:rsidRDefault="00593167" w:rsidP="00CB7E20">
      <w:pPr>
        <w:pStyle w:val="ad"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B7E20">
        <w:rPr>
          <w:rFonts w:ascii="Times New Roman" w:hAnsi="Times New Roman" w:cs="Times New Roman"/>
        </w:rPr>
        <w:t xml:space="preserve">Численность привлекаемых трудовых мигрантов из стран дальнего зарубежья многие годы значительно превалировала над количеством иностранной рабочей силы из стран ближнего зарубежья (в 2000 г. в три раза). Однако уже в 2006 г. ее численное преимущество составило 2,8 раза, а в 2008 г. – 1,3 (на 1 октября 2009 г. – всего на 19,7%), а в 2016 году - </w:t>
      </w:r>
      <w:proofErr w:type="gramStart"/>
      <w:r w:rsidRPr="00CB7E20">
        <w:rPr>
          <w:rFonts w:ascii="Times New Roman" w:hAnsi="Times New Roman" w:cs="Times New Roman"/>
        </w:rPr>
        <w:t>на</w:t>
      </w:r>
      <w:proofErr w:type="gramEnd"/>
      <w:r w:rsidRPr="00CB7E20">
        <w:rPr>
          <w:rFonts w:ascii="Times New Roman" w:hAnsi="Times New Roman" w:cs="Times New Roman"/>
        </w:rPr>
        <w:t xml:space="preserve"> 16,9%.</w:t>
      </w:r>
    </w:p>
    <w:p w:rsidR="00593167" w:rsidRPr="00593167" w:rsidRDefault="00593167" w:rsidP="00CB7E20">
      <w:pPr>
        <w:shd w:val="clear" w:color="auto" w:fill="FFFFFF"/>
        <w:spacing w:line="360" w:lineRule="auto"/>
        <w:ind w:firstLine="426"/>
        <w:jc w:val="both"/>
      </w:pPr>
      <w:r w:rsidRPr="00593167">
        <w:t>В Хабаровском крае происходит значительная переориентация географии привлечения иностранной рабочей силы.</w:t>
      </w:r>
    </w:p>
    <w:p w:rsidR="0007287A" w:rsidRPr="00CB7E20" w:rsidRDefault="00593167" w:rsidP="00CB7E20">
      <w:pPr>
        <w:shd w:val="clear" w:color="auto" w:fill="FFFFFF"/>
        <w:spacing w:after="255" w:line="360" w:lineRule="auto"/>
        <w:jc w:val="both"/>
      </w:pPr>
      <w:r w:rsidRPr="00593167">
        <w:t>Из общего числа иностранных работников, прибывающих в Хабаровский край из стран ближнего зарубежья, большую долю составляют граждане Украины, Армении, Узбекистана. В перечне государств дальнего зарубежья самым крупным экспортером иностранных работников на Дальний Восток является Китай. При этом трудовые мигранты из Китая, работающие на Дальнем Востоке до 2009 года, составляли 24,91% всех трудовых мигрантов из КНР в России</w:t>
      </w:r>
      <w:r w:rsidR="0007287A" w:rsidRPr="00CB7E20">
        <w:t>.</w:t>
      </w:r>
    </w:p>
    <w:p w:rsidR="001D233F" w:rsidRDefault="001D233F" w:rsidP="00CB7E20">
      <w:pPr>
        <w:shd w:val="clear" w:color="auto" w:fill="FFFFFF"/>
        <w:spacing w:after="255" w:line="360" w:lineRule="auto"/>
        <w:jc w:val="both"/>
        <w:rPr>
          <w:b/>
        </w:rPr>
      </w:pPr>
    </w:p>
    <w:p w:rsidR="0007287A" w:rsidRPr="00CB7E20" w:rsidRDefault="00A35345" w:rsidP="00CB7E20">
      <w:pPr>
        <w:shd w:val="clear" w:color="auto" w:fill="FFFFFF"/>
        <w:spacing w:after="255" w:line="360" w:lineRule="auto"/>
        <w:jc w:val="both"/>
        <w:rPr>
          <w:b/>
        </w:rPr>
      </w:pPr>
      <w:r>
        <w:rPr>
          <w:b/>
          <w:lang w:val="en-US"/>
        </w:rPr>
        <w:lastRenderedPageBreak/>
        <w:t>II</w:t>
      </w:r>
      <w:r w:rsidRPr="00A35345">
        <w:rPr>
          <w:b/>
        </w:rPr>
        <w:t xml:space="preserve">. </w:t>
      </w:r>
      <w:proofErr w:type="gramStart"/>
      <w:r w:rsidR="0007287A" w:rsidRPr="00CB7E20">
        <w:rPr>
          <w:b/>
        </w:rPr>
        <w:t>Миграционные  процессы</w:t>
      </w:r>
      <w:proofErr w:type="gramEnd"/>
      <w:r w:rsidR="0007287A" w:rsidRPr="00CB7E20">
        <w:rPr>
          <w:b/>
        </w:rPr>
        <w:t xml:space="preserve"> Верхнебуреинского района</w:t>
      </w:r>
    </w:p>
    <w:p w:rsidR="00BB683A" w:rsidRPr="00CB7E20" w:rsidRDefault="008212CB" w:rsidP="00CB7E20">
      <w:pPr>
        <w:shd w:val="clear" w:color="auto" w:fill="FFFFFF"/>
        <w:spacing w:line="360" w:lineRule="auto"/>
        <w:ind w:firstLine="426"/>
        <w:jc w:val="both"/>
      </w:pPr>
      <w:r w:rsidRPr="00CB7E20">
        <w:t>Для того</w:t>
      </w:r>
      <w:proofErr w:type="gramStart"/>
      <w:r w:rsidRPr="00CB7E20">
        <w:t>,</w:t>
      </w:r>
      <w:proofErr w:type="gramEnd"/>
      <w:r w:rsidRPr="00CB7E20">
        <w:t xml:space="preserve"> чтобы </w:t>
      </w:r>
      <w:r w:rsidR="00A50A17" w:rsidRPr="00CB7E20">
        <w:t>понять причины и адекватно оценить состояние вопроса, необходимо дать краткую характеристику географического положения района.</w:t>
      </w:r>
    </w:p>
    <w:p w:rsidR="00BB683A" w:rsidRPr="00591ADE" w:rsidRDefault="00591ADE" w:rsidP="00CB7E20">
      <w:pPr>
        <w:tabs>
          <w:tab w:val="left" w:pos="360"/>
        </w:tabs>
        <w:spacing w:line="360" w:lineRule="auto"/>
        <w:ind w:firstLine="426"/>
        <w:jc w:val="both"/>
        <w:rPr>
          <w:b/>
        </w:rPr>
      </w:pPr>
      <w:r>
        <w:rPr>
          <w:b/>
        </w:rPr>
        <w:t xml:space="preserve">2.1. </w:t>
      </w:r>
      <w:r>
        <w:rPr>
          <w:b/>
          <w:color w:val="000000"/>
          <w:shd w:val="clear" w:color="auto" w:fill="FFFFFF"/>
        </w:rPr>
        <w:t>Особенности г</w:t>
      </w:r>
      <w:r w:rsidRPr="00591ADE">
        <w:rPr>
          <w:b/>
          <w:color w:val="000000"/>
          <w:shd w:val="clear" w:color="auto" w:fill="FFFFFF"/>
        </w:rPr>
        <w:t>еографическо</w:t>
      </w:r>
      <w:r>
        <w:rPr>
          <w:b/>
          <w:color w:val="000000"/>
          <w:shd w:val="clear" w:color="auto" w:fill="FFFFFF"/>
        </w:rPr>
        <w:t>го</w:t>
      </w:r>
      <w:r w:rsidRPr="00591ADE">
        <w:rPr>
          <w:b/>
          <w:color w:val="000000"/>
          <w:shd w:val="clear" w:color="auto" w:fill="FFFFFF"/>
        </w:rPr>
        <w:t xml:space="preserve"> расположени</w:t>
      </w:r>
      <w:r>
        <w:rPr>
          <w:b/>
          <w:color w:val="000000"/>
          <w:shd w:val="clear" w:color="auto" w:fill="FFFFFF"/>
        </w:rPr>
        <w:t>я</w:t>
      </w:r>
      <w:r w:rsidRPr="00591ADE">
        <w:rPr>
          <w:b/>
          <w:color w:val="000000"/>
          <w:shd w:val="clear" w:color="auto" w:fill="FFFFFF"/>
        </w:rPr>
        <w:t xml:space="preserve"> Верхнебуреинского района</w:t>
      </w:r>
    </w:p>
    <w:p w:rsidR="00CB7E20" w:rsidRDefault="00A50A17" w:rsidP="00CB7E20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CB7E20">
        <w:rPr>
          <w:color w:val="000000"/>
          <w:shd w:val="clear" w:color="auto" w:fill="FFFFFF"/>
        </w:rPr>
        <w:t>Географическое расположение Верхнебуреинского района своеобразно и уникально.  </w:t>
      </w:r>
    </w:p>
    <w:p w:rsidR="00472ECE" w:rsidRPr="00CB7E20" w:rsidRDefault="00A50A17" w:rsidP="00CB7E20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CB7E20">
        <w:rPr>
          <w:color w:val="000000"/>
          <w:shd w:val="clear" w:color="auto" w:fill="FFFFFF"/>
        </w:rPr>
        <w:t xml:space="preserve">Верхнебуреинский район расположен в западной части Хабаровского края. Железнодорожными магистралями район связан с Амурской, Еврейской Автономной областями, Солнечным районом. </w:t>
      </w:r>
      <w:r w:rsidRPr="00CB7E20">
        <w:rPr>
          <w:i/>
          <w:color w:val="000000"/>
          <w:shd w:val="clear" w:color="auto" w:fill="FFFFFF"/>
        </w:rPr>
        <w:t>Автомобильные дороги</w:t>
      </w:r>
      <w:r w:rsidRPr="00CB7E20">
        <w:rPr>
          <w:color w:val="000000"/>
          <w:shd w:val="clear" w:color="auto" w:fill="FFFFFF"/>
        </w:rPr>
        <w:t xml:space="preserve"> общегосударственного значения и судоходные реки </w:t>
      </w:r>
      <w:r w:rsidRPr="00CB7E20">
        <w:rPr>
          <w:i/>
          <w:color w:val="000000"/>
          <w:shd w:val="clear" w:color="auto" w:fill="FFFFFF"/>
        </w:rPr>
        <w:t>отсутствуют.</w:t>
      </w:r>
      <w:r w:rsidRPr="00CB7E20">
        <w:rPr>
          <w:color w:val="000000"/>
          <w:shd w:val="clear" w:color="auto" w:fill="FFFFFF"/>
        </w:rPr>
        <w:t xml:space="preserve"> Основная часть населённых пунктов расположена вдоль железнодорожных магистралей. В большей части своей территории </w:t>
      </w:r>
      <w:r w:rsidRPr="00CB7E20">
        <w:rPr>
          <w:i/>
          <w:color w:val="000000"/>
          <w:shd w:val="clear" w:color="auto" w:fill="FFFFFF"/>
        </w:rPr>
        <w:t>район занят горными хребтами и болотами</w:t>
      </w:r>
      <w:r w:rsidRPr="00CB7E20">
        <w:rPr>
          <w:color w:val="000000"/>
          <w:shd w:val="clear" w:color="auto" w:fill="FFFFFF"/>
        </w:rPr>
        <w:t xml:space="preserve">. Реки носят ярко выраженный характер. Использование рек как зимников затруднено из-за образования наледей. </w:t>
      </w:r>
      <w:r w:rsidRPr="00CB7E20">
        <w:rPr>
          <w:i/>
          <w:color w:val="000000"/>
          <w:shd w:val="clear" w:color="auto" w:fill="FFFFFF"/>
        </w:rPr>
        <w:t xml:space="preserve">Рельеф </w:t>
      </w:r>
      <w:r w:rsidRPr="00CB7E20">
        <w:rPr>
          <w:color w:val="000000"/>
          <w:shd w:val="clear" w:color="auto" w:fill="FFFFFF"/>
        </w:rPr>
        <w:t xml:space="preserve">местности </w:t>
      </w:r>
      <w:r w:rsidRPr="00CB7E20">
        <w:rPr>
          <w:i/>
          <w:color w:val="000000"/>
          <w:shd w:val="clear" w:color="auto" w:fill="FFFFFF"/>
        </w:rPr>
        <w:t xml:space="preserve">оказывает </w:t>
      </w:r>
      <w:r w:rsidRPr="00A35345">
        <w:t>огромное влияние на сложность изыскательных работ, на эксплуатацию наземных путей</w:t>
      </w:r>
      <w:r w:rsidRPr="00CB7E20">
        <w:rPr>
          <w:color w:val="000000"/>
          <w:shd w:val="clear" w:color="auto" w:fill="FFFFFF"/>
        </w:rPr>
        <w:t xml:space="preserve"> сообщения, на промышленности, сельского хозяйства. </w:t>
      </w:r>
    </w:p>
    <w:p w:rsidR="00BB683A" w:rsidRPr="00CB7E20" w:rsidRDefault="00472ECE" w:rsidP="00CB7E20">
      <w:pPr>
        <w:tabs>
          <w:tab w:val="left" w:pos="360"/>
        </w:tabs>
        <w:spacing w:line="360" w:lineRule="auto"/>
        <w:ind w:firstLine="426"/>
        <w:jc w:val="both"/>
        <w:rPr>
          <w:b/>
        </w:rPr>
      </w:pPr>
      <w:r w:rsidRPr="00CB7E20">
        <w:rPr>
          <w:color w:val="000000"/>
          <w:shd w:val="clear" w:color="auto" w:fill="FFFFFF"/>
        </w:rPr>
        <w:t>Климат на территории района резко континентальный, что определяется наличием горных массивов. Зима продолжительная и морозная. Минимальная зимняя температура </w:t>
      </w:r>
      <w:proofErr w:type="gramStart"/>
      <w:r w:rsidRPr="00A35345">
        <w:rPr>
          <w:bCs/>
          <w:color w:val="000000"/>
          <w:shd w:val="clear" w:color="auto" w:fill="FFFFFF"/>
        </w:rPr>
        <w:t>до</w:t>
      </w:r>
      <w:proofErr w:type="gramEnd"/>
      <w:r w:rsidRPr="00A35345">
        <w:rPr>
          <w:bCs/>
          <w:color w:val="000000"/>
          <w:shd w:val="clear" w:color="auto" w:fill="FFFFFF"/>
        </w:rPr>
        <w:t xml:space="preserve"> </w:t>
      </w:r>
      <w:proofErr w:type="gramStart"/>
      <w:r w:rsidRPr="00A35345">
        <w:rPr>
          <w:bCs/>
          <w:color w:val="000000"/>
          <w:shd w:val="clear" w:color="auto" w:fill="FFFFFF"/>
        </w:rPr>
        <w:t>минус</w:t>
      </w:r>
      <w:proofErr w:type="gramEnd"/>
      <w:r w:rsidRPr="00A35345">
        <w:rPr>
          <w:bCs/>
          <w:color w:val="000000"/>
          <w:shd w:val="clear" w:color="auto" w:fill="FFFFFF"/>
        </w:rPr>
        <w:t xml:space="preserve"> 50 градусов</w:t>
      </w:r>
      <w:r w:rsidRPr="00CB7E20">
        <w:rPr>
          <w:b/>
          <w:bCs/>
          <w:color w:val="000000"/>
          <w:shd w:val="clear" w:color="auto" w:fill="FFFFFF"/>
        </w:rPr>
        <w:t>.</w:t>
      </w:r>
      <w:r w:rsidRPr="00CB7E20">
        <w:rPr>
          <w:color w:val="000000"/>
          <w:shd w:val="clear" w:color="auto" w:fill="FFFFFF"/>
        </w:rPr>
        <w:t> Максимальная летняя температура </w:t>
      </w:r>
      <w:r w:rsidRPr="00CB7E20">
        <w:rPr>
          <w:b/>
          <w:bCs/>
          <w:color w:val="000000"/>
          <w:shd w:val="clear" w:color="auto" w:fill="FFFFFF"/>
        </w:rPr>
        <w:t>до +35градусов.</w:t>
      </w:r>
      <w:r w:rsidRPr="00CB7E20">
        <w:rPr>
          <w:color w:val="000000"/>
          <w:shd w:val="clear" w:color="auto" w:fill="FFFFFF"/>
        </w:rPr>
        <w:t> </w:t>
      </w:r>
    </w:p>
    <w:p w:rsidR="00A35345" w:rsidRPr="00A35345" w:rsidRDefault="00A35345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2.2. </w:t>
      </w:r>
      <w:r w:rsidRPr="00A35345">
        <w:rPr>
          <w:b/>
          <w:color w:val="000000"/>
          <w:shd w:val="clear" w:color="auto" w:fill="FFFFFF"/>
        </w:rPr>
        <w:t>История заселения района.</w:t>
      </w:r>
    </w:p>
    <w:p w:rsidR="00A35345" w:rsidRPr="00A35345" w:rsidRDefault="00D71F03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35345">
        <w:rPr>
          <w:color w:val="000000"/>
          <w:shd w:val="clear" w:color="auto" w:fill="FFFFFF"/>
        </w:rPr>
        <w:t>В отдаленном прошлом район представлялся совершенно безлюдным. Появление первых тунгусских оленеводческих племен в верховьях реки Бурея относится к началу XIV столетия, ко времени появления якутов в бассейне реки Лена, заставивших тунгусские племена начать отход на Восток, в среднее течение Алдана, Охотское побережье и т.д.</w:t>
      </w:r>
    </w:p>
    <w:p w:rsidR="00A35345" w:rsidRDefault="00D71F03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35345">
        <w:rPr>
          <w:color w:val="000000"/>
          <w:shd w:val="clear" w:color="auto" w:fill="FFFFFF"/>
        </w:rPr>
        <w:t xml:space="preserve">Население района в годы его создания было крайне малочисленным: по переписи населения 1926 г. на территории, насчитывающей в то время более 70 тысяч кв. километров, было записано всего 392 человека, в том числе эвенков и якутов – 354 и русских - 38 человек. В 1929 году количество </w:t>
      </w:r>
      <w:proofErr w:type="gramStart"/>
      <w:r w:rsidRPr="00A35345">
        <w:rPr>
          <w:color w:val="000000"/>
          <w:shd w:val="clear" w:color="auto" w:fill="FFFFFF"/>
        </w:rPr>
        <w:t>проживающих</w:t>
      </w:r>
      <w:proofErr w:type="gramEnd"/>
      <w:r w:rsidRPr="00A35345">
        <w:rPr>
          <w:color w:val="000000"/>
          <w:shd w:val="clear" w:color="auto" w:fill="FFFFFF"/>
        </w:rPr>
        <w:t xml:space="preserve"> в районе составило немногим более полутысячи.</w:t>
      </w:r>
    </w:p>
    <w:p w:rsidR="00A35345" w:rsidRDefault="00D71F03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35345">
        <w:rPr>
          <w:color w:val="000000"/>
          <w:shd w:val="clear" w:color="auto" w:fill="FFFFFF"/>
        </w:rPr>
        <w:t>Резко увеличивается население с 1933 года. В этот период начинает развертывать работу трест «</w:t>
      </w:r>
      <w:proofErr w:type="spellStart"/>
      <w:r w:rsidRPr="00A35345">
        <w:rPr>
          <w:color w:val="000000"/>
          <w:shd w:val="clear" w:color="auto" w:fill="FFFFFF"/>
        </w:rPr>
        <w:t>Бурейшахтострой</w:t>
      </w:r>
      <w:proofErr w:type="spellEnd"/>
      <w:r w:rsidRPr="00A35345">
        <w:rPr>
          <w:color w:val="000000"/>
          <w:shd w:val="clear" w:color="auto" w:fill="FFFFFF"/>
        </w:rPr>
        <w:t>» - трест главного управления угольной промышленности района, а также  строительство предприятий по добыче редких металлов – «</w:t>
      </w:r>
      <w:proofErr w:type="spellStart"/>
      <w:r w:rsidRPr="00A35345">
        <w:rPr>
          <w:color w:val="000000"/>
          <w:shd w:val="clear" w:color="auto" w:fill="FFFFFF"/>
        </w:rPr>
        <w:t>Умальтастрой</w:t>
      </w:r>
      <w:proofErr w:type="spellEnd"/>
      <w:r w:rsidRPr="00A35345">
        <w:rPr>
          <w:color w:val="000000"/>
          <w:shd w:val="clear" w:color="auto" w:fill="FFFFFF"/>
        </w:rPr>
        <w:t xml:space="preserve">». С 1933 года по 1939 год население увеличилось с 2188 до 8057 человек, т. е почти в 4 раза. Основную массу населения в этот период составляют рабочие и служащие  промышленности и госучреждений (86%). 14 % составляет сельское </w:t>
      </w:r>
      <w:r w:rsidRPr="00A35345">
        <w:rPr>
          <w:color w:val="000000"/>
          <w:shd w:val="clear" w:color="auto" w:fill="FFFFFF"/>
        </w:rPr>
        <w:lastRenderedPageBreak/>
        <w:t xml:space="preserve">население. Народы Севера составили всего 8,6% ко всему населению района. Все населенные пункты были сосредоточены  по берегам рек, 45% - по берегам реки Бурея. Наиболее густое сосредоточение населения было в промышленных подрайонах: Ургал, </w:t>
      </w:r>
      <w:proofErr w:type="spellStart"/>
      <w:r w:rsidRPr="00A35345">
        <w:rPr>
          <w:color w:val="000000"/>
          <w:shd w:val="clear" w:color="auto" w:fill="FFFFFF"/>
        </w:rPr>
        <w:t>Умальта</w:t>
      </w:r>
      <w:proofErr w:type="spellEnd"/>
      <w:r w:rsidRPr="00A35345">
        <w:rPr>
          <w:color w:val="000000"/>
          <w:shd w:val="clear" w:color="auto" w:fill="FFFFFF"/>
        </w:rPr>
        <w:t>, прииски </w:t>
      </w:r>
      <w:proofErr w:type="spellStart"/>
      <w:r w:rsidRPr="00A35345">
        <w:rPr>
          <w:color w:val="000000"/>
          <w:shd w:val="clear" w:color="auto" w:fill="FFFFFF"/>
        </w:rPr>
        <w:t>Ниманской</w:t>
      </w:r>
      <w:proofErr w:type="spellEnd"/>
      <w:r w:rsidRPr="00A35345">
        <w:rPr>
          <w:color w:val="000000"/>
          <w:shd w:val="clear" w:color="auto" w:fill="FFFFFF"/>
        </w:rPr>
        <w:t> системы, строительство дороги </w:t>
      </w:r>
      <w:proofErr w:type="spellStart"/>
      <w:proofErr w:type="gramStart"/>
      <w:r w:rsidRPr="00A35345">
        <w:rPr>
          <w:color w:val="000000"/>
          <w:shd w:val="clear" w:color="auto" w:fill="FFFFFF"/>
        </w:rPr>
        <w:t>Известковая-Ургал</w:t>
      </w:r>
      <w:proofErr w:type="spellEnd"/>
      <w:proofErr w:type="gramEnd"/>
      <w:r w:rsidRPr="00A35345">
        <w:rPr>
          <w:color w:val="000000"/>
          <w:shd w:val="clear" w:color="auto" w:fill="FFFFFF"/>
        </w:rPr>
        <w:t>.</w:t>
      </w:r>
    </w:p>
    <w:p w:rsidR="00A35345" w:rsidRDefault="00D71F03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35345">
        <w:rPr>
          <w:color w:val="000000"/>
          <w:shd w:val="clear" w:color="auto" w:fill="FFFFFF"/>
        </w:rPr>
        <w:t xml:space="preserve">Так, за 6-7-летний отрезок времени район из </w:t>
      </w:r>
      <w:proofErr w:type="spellStart"/>
      <w:r w:rsidRPr="00A35345">
        <w:rPr>
          <w:color w:val="000000"/>
          <w:shd w:val="clear" w:color="auto" w:fill="FFFFFF"/>
        </w:rPr>
        <w:t>охото-оленеводческого</w:t>
      </w:r>
      <w:proofErr w:type="spellEnd"/>
      <w:r w:rsidRPr="00A35345">
        <w:rPr>
          <w:color w:val="000000"/>
          <w:shd w:val="clear" w:color="auto" w:fill="FFFFFF"/>
        </w:rPr>
        <w:t xml:space="preserve"> превратился </w:t>
      </w:r>
      <w:proofErr w:type="gramStart"/>
      <w:r w:rsidRPr="00A35345">
        <w:rPr>
          <w:color w:val="000000"/>
          <w:shd w:val="clear" w:color="auto" w:fill="FFFFFF"/>
        </w:rPr>
        <w:t>в</w:t>
      </w:r>
      <w:proofErr w:type="gramEnd"/>
      <w:r w:rsidRPr="00A35345">
        <w:rPr>
          <w:color w:val="000000"/>
          <w:shd w:val="clear" w:color="auto" w:fill="FFFFFF"/>
        </w:rPr>
        <w:t xml:space="preserve"> промышленный.</w:t>
      </w:r>
      <w:r w:rsidRPr="00A35345">
        <w:rPr>
          <w:color w:val="000000"/>
          <w:shd w:val="clear" w:color="auto" w:fill="FFFFFF"/>
        </w:rPr>
        <w:br/>
        <w:t>К началу Великой Отечественной войны население района выросло до 14 тыс. человек.</w:t>
      </w:r>
      <w:r w:rsidRPr="00A35345">
        <w:rPr>
          <w:color w:val="000000"/>
          <w:shd w:val="clear" w:color="auto" w:fill="FFFFFF"/>
        </w:rPr>
        <w:br/>
        <w:t>Численность населения росла в годы строительства Байкало-Амурской магистрали. В эти годы район стал многонациональным, так на строительство дороги приезжало население со всех союзных республик.</w:t>
      </w:r>
    </w:p>
    <w:p w:rsidR="00A35345" w:rsidRPr="00A35C0B" w:rsidRDefault="00D71F03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35345">
        <w:rPr>
          <w:color w:val="000000"/>
          <w:shd w:val="clear" w:color="auto" w:fill="FFFFFF"/>
        </w:rPr>
        <w:t xml:space="preserve">На  1 января 1986 года в районе насчитывается 63, 8 тыс. человек, в том числе постоянных жителей – 50,3 тыс. район стал поистине многонациональным. Коренных жителей района – эвенков и якутов – 825 человек, что составило 1, 64% от </w:t>
      </w:r>
      <w:r w:rsidRPr="00A35C0B">
        <w:rPr>
          <w:color w:val="000000"/>
          <w:shd w:val="clear" w:color="auto" w:fill="FFFFFF"/>
        </w:rPr>
        <w:t>числа постоянных жителей района.</w:t>
      </w:r>
    </w:p>
    <w:p w:rsidR="00B7586E" w:rsidRDefault="00B7586E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Таким образом</w:t>
      </w:r>
      <w:r w:rsidRPr="00B7586E">
        <w:rPr>
          <w:color w:val="000000"/>
          <w:shd w:val="clear" w:color="auto" w:fill="FFFFFF"/>
        </w:rPr>
        <w:t xml:space="preserve">, </w:t>
      </w:r>
      <w:r w:rsidRPr="00B7586E">
        <w:rPr>
          <w:color w:val="000000"/>
        </w:rPr>
        <w:t xml:space="preserve">формирование населения Верхнебуреинского района тесным образом связано с процессом хозяйственного освоения региона и </w:t>
      </w:r>
      <w:r>
        <w:rPr>
          <w:color w:val="000000"/>
        </w:rPr>
        <w:t>непосредственно</w:t>
      </w:r>
      <w:r w:rsidR="00786A01">
        <w:rPr>
          <w:color w:val="000000"/>
        </w:rPr>
        <w:t xml:space="preserve"> с явлением миграции</w:t>
      </w:r>
      <w:r w:rsidRPr="00B7586E">
        <w:rPr>
          <w:color w:val="000000"/>
        </w:rPr>
        <w:t>. </w:t>
      </w:r>
    </w:p>
    <w:p w:rsidR="00BB683A" w:rsidRPr="00A35345" w:rsidRDefault="00A35345" w:rsidP="00A35345">
      <w:pPr>
        <w:tabs>
          <w:tab w:val="left" w:pos="360"/>
        </w:tabs>
        <w:spacing w:line="360" w:lineRule="auto"/>
        <w:ind w:firstLine="426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</w:t>
      </w:r>
      <w:r w:rsidR="00591ADE">
        <w:rPr>
          <w:b/>
          <w:color w:val="000000"/>
          <w:shd w:val="clear" w:color="auto" w:fill="FFFFFF"/>
        </w:rPr>
        <w:t>3</w:t>
      </w:r>
      <w:r>
        <w:rPr>
          <w:b/>
          <w:color w:val="000000"/>
          <w:shd w:val="clear" w:color="auto" w:fill="FFFFFF"/>
        </w:rPr>
        <w:t xml:space="preserve">. </w:t>
      </w:r>
      <w:r w:rsidRPr="00A35345">
        <w:rPr>
          <w:b/>
          <w:color w:val="000000"/>
          <w:shd w:val="clear" w:color="auto" w:fill="FFFFFF"/>
        </w:rPr>
        <w:t xml:space="preserve">Демографическая ситуация </w:t>
      </w:r>
      <w:r w:rsidR="00786A01">
        <w:rPr>
          <w:b/>
          <w:color w:val="000000"/>
          <w:shd w:val="clear" w:color="auto" w:fill="FFFFFF"/>
        </w:rPr>
        <w:t xml:space="preserve"> и миграционные процессы последних лет</w:t>
      </w:r>
      <w:r w:rsidRPr="00A35345">
        <w:rPr>
          <w:b/>
          <w:color w:val="000000"/>
          <w:shd w:val="clear" w:color="auto" w:fill="FFFFFF"/>
        </w:rPr>
        <w:t>.</w:t>
      </w:r>
    </w:p>
    <w:p w:rsidR="00BB683A" w:rsidRPr="00786A01" w:rsidRDefault="004C3688" w:rsidP="00A35345">
      <w:pPr>
        <w:tabs>
          <w:tab w:val="left" w:pos="360"/>
        </w:tabs>
        <w:spacing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официальным </w:t>
      </w:r>
      <w:r w:rsidR="00786A01" w:rsidRPr="00786A01">
        <w:rPr>
          <w:color w:val="000000"/>
          <w:shd w:val="clear" w:color="auto" w:fill="FFFFFF"/>
        </w:rPr>
        <w:t xml:space="preserve">данным, </w:t>
      </w:r>
      <w:r>
        <w:rPr>
          <w:color w:val="000000"/>
          <w:shd w:val="clear" w:color="auto" w:fill="FFFFFF"/>
        </w:rPr>
        <w:t xml:space="preserve">расположенным на сайте </w:t>
      </w:r>
      <w:proofErr w:type="spellStart"/>
      <w:r>
        <w:rPr>
          <w:color w:val="000000"/>
          <w:shd w:val="clear" w:color="auto" w:fill="FFFFFF"/>
        </w:rPr>
        <w:t>Хабаровскстат</w:t>
      </w:r>
      <w:proofErr w:type="spellEnd"/>
      <w:r>
        <w:rPr>
          <w:color w:val="000000"/>
          <w:shd w:val="clear" w:color="auto" w:fill="FFFFFF"/>
        </w:rPr>
        <w:t xml:space="preserve">, численность населения Верхнебуреинского района на 1 января 2019 года составляла 24096 человек. А по </w:t>
      </w:r>
      <w:r w:rsidR="00786A01" w:rsidRPr="00786A01">
        <w:rPr>
          <w:color w:val="000000"/>
          <w:shd w:val="clear" w:color="auto" w:fill="FFFFFF"/>
        </w:rPr>
        <w:t>предоставленным</w:t>
      </w:r>
      <w:r>
        <w:rPr>
          <w:color w:val="000000"/>
          <w:shd w:val="clear" w:color="auto" w:fill="FFFFFF"/>
        </w:rPr>
        <w:t xml:space="preserve"> данным</w:t>
      </w:r>
      <w:r w:rsidR="00786A01" w:rsidRPr="00786A01">
        <w:rPr>
          <w:color w:val="000000"/>
          <w:shd w:val="clear" w:color="auto" w:fill="FFFFFF"/>
        </w:rPr>
        <w:t xml:space="preserve"> Отделением по вопросам миграции Верхнебуреинского района, число лиц, состоящих на учете по месту жительства</w:t>
      </w:r>
      <w:r w:rsidR="00DF0B1F">
        <w:rPr>
          <w:color w:val="000000"/>
          <w:shd w:val="clear" w:color="auto" w:fill="FFFFFF"/>
        </w:rPr>
        <w:t>,</w:t>
      </w:r>
      <w:r w:rsidR="003E2C00">
        <w:rPr>
          <w:color w:val="000000"/>
          <w:shd w:val="clear" w:color="auto" w:fill="FFFFFF"/>
        </w:rPr>
        <w:t xml:space="preserve"> на 1 января 2020 года составляет </w:t>
      </w:r>
      <w:r w:rsidR="00786A01" w:rsidRPr="00786A01">
        <w:rPr>
          <w:color w:val="000000"/>
          <w:shd w:val="clear" w:color="auto" w:fill="FFFFFF"/>
        </w:rPr>
        <w:t>23</w:t>
      </w:r>
      <w:r w:rsidR="003E2C00">
        <w:rPr>
          <w:color w:val="000000"/>
          <w:shd w:val="clear" w:color="auto" w:fill="FFFFFF"/>
        </w:rPr>
        <w:t xml:space="preserve"> </w:t>
      </w:r>
      <w:r w:rsidR="00786A01" w:rsidRPr="00786A01">
        <w:rPr>
          <w:color w:val="000000"/>
          <w:shd w:val="clear" w:color="auto" w:fill="FFFFFF"/>
        </w:rPr>
        <w:t>893 человек, что составляет</w:t>
      </w:r>
      <w:r w:rsidR="00786A0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1,8</w:t>
      </w:r>
      <w:r w:rsidR="00786A01" w:rsidRPr="00786A01">
        <w:rPr>
          <w:color w:val="000000"/>
          <w:shd w:val="clear" w:color="auto" w:fill="FFFFFF"/>
        </w:rPr>
        <w:t xml:space="preserve"> % численности населения Хабаровского края.</w:t>
      </w:r>
      <w:r>
        <w:rPr>
          <w:color w:val="000000"/>
          <w:shd w:val="clear" w:color="auto" w:fill="FFFFFF"/>
        </w:rPr>
        <w:t xml:space="preserve"> Таким образом</w:t>
      </w:r>
      <w:r w:rsidR="00043B8C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численность населения Верхнебуреинского района за год уменьшилось на 203 человека.</w:t>
      </w:r>
      <w:r w:rsidR="00786A01" w:rsidRPr="00786A01">
        <w:rPr>
          <w:color w:val="000000"/>
          <w:shd w:val="clear" w:color="auto" w:fill="FFFFFF"/>
        </w:rPr>
        <w:t xml:space="preserve"> Плотность населения (число постоянных жителей на 1 кв.км.) - 0,4 человека. </w:t>
      </w:r>
    </w:p>
    <w:p w:rsidR="00A35C0B" w:rsidRPr="00A35C0B" w:rsidRDefault="00A35C0B" w:rsidP="00A35C0B">
      <w:pPr>
        <w:jc w:val="center"/>
        <w:rPr>
          <w:b/>
          <w:i/>
        </w:rPr>
      </w:pPr>
      <w:r w:rsidRPr="00A35C0B">
        <w:rPr>
          <w:b/>
          <w:i/>
          <w:color w:val="000000"/>
          <w:shd w:val="clear" w:color="auto" w:fill="FFFFFF"/>
        </w:rPr>
        <w:t>Динамика численности постоянного населения Верхнебуреинского муниципального района по состоянию на 01 января, тыс. человек</w:t>
      </w:r>
      <w:r w:rsidRPr="00A35C0B">
        <w:rPr>
          <w:b/>
          <w:i/>
          <w:color w:val="000000"/>
          <w:shd w:val="clear" w:color="auto" w:fill="FFFFFF"/>
        </w:rPr>
        <w:br/>
      </w:r>
    </w:p>
    <w:tbl>
      <w:tblPr>
        <w:tblStyle w:val="a6"/>
        <w:tblW w:w="9322" w:type="dxa"/>
        <w:tblLayout w:type="fixed"/>
        <w:tblLook w:val="04A0"/>
      </w:tblPr>
      <w:tblGrid>
        <w:gridCol w:w="1254"/>
        <w:gridCol w:w="697"/>
        <w:gridCol w:w="709"/>
        <w:gridCol w:w="849"/>
        <w:gridCol w:w="710"/>
        <w:gridCol w:w="709"/>
        <w:gridCol w:w="850"/>
        <w:gridCol w:w="709"/>
        <w:gridCol w:w="709"/>
        <w:gridCol w:w="709"/>
        <w:gridCol w:w="708"/>
        <w:gridCol w:w="709"/>
      </w:tblGrid>
      <w:tr w:rsidR="00A35C0B" w:rsidRPr="00A35C0B" w:rsidTr="002E52F0">
        <w:tc>
          <w:tcPr>
            <w:tcW w:w="1254" w:type="dxa"/>
            <w:hideMark/>
          </w:tcPr>
          <w:p w:rsidR="00A35C0B" w:rsidRPr="00A35C0B" w:rsidRDefault="00A35C0B" w:rsidP="00A35C0B">
            <w:r w:rsidRPr="00A35C0B">
              <w:t> </w:t>
            </w:r>
          </w:p>
        </w:tc>
        <w:tc>
          <w:tcPr>
            <w:tcW w:w="697" w:type="dxa"/>
            <w:hideMark/>
          </w:tcPr>
          <w:p w:rsidR="00A35C0B" w:rsidRPr="00A35C0B" w:rsidRDefault="00A35C0B" w:rsidP="00A35C0B">
            <w:r w:rsidRPr="00A35C0B">
              <w:t>2001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pPr>
              <w:ind w:right="-250"/>
            </w:pPr>
            <w:r w:rsidRPr="00A35C0B">
              <w:t> 2002</w:t>
            </w:r>
          </w:p>
        </w:tc>
        <w:tc>
          <w:tcPr>
            <w:tcW w:w="849" w:type="dxa"/>
            <w:hideMark/>
          </w:tcPr>
          <w:p w:rsidR="00A35C0B" w:rsidRPr="00A35C0B" w:rsidRDefault="00A35C0B" w:rsidP="00A35C0B">
            <w:r w:rsidRPr="00A35C0B">
              <w:t> 2003</w:t>
            </w:r>
          </w:p>
        </w:tc>
        <w:tc>
          <w:tcPr>
            <w:tcW w:w="710" w:type="dxa"/>
            <w:hideMark/>
          </w:tcPr>
          <w:p w:rsidR="00A35C0B" w:rsidRPr="00A35C0B" w:rsidRDefault="00A35C0B" w:rsidP="00A35C0B">
            <w:r w:rsidRPr="00A35C0B">
              <w:t>2004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2005</w:t>
            </w:r>
          </w:p>
        </w:tc>
        <w:tc>
          <w:tcPr>
            <w:tcW w:w="850" w:type="dxa"/>
            <w:hideMark/>
          </w:tcPr>
          <w:p w:rsidR="00A35C0B" w:rsidRPr="00A35C0B" w:rsidRDefault="00A35C0B" w:rsidP="00A35C0B">
            <w:r w:rsidRPr="00A35C0B">
              <w:t>2006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2007</w:t>
            </w:r>
          </w:p>
        </w:tc>
        <w:tc>
          <w:tcPr>
            <w:tcW w:w="709" w:type="dxa"/>
            <w:hideMark/>
          </w:tcPr>
          <w:p w:rsidR="00A35C0B" w:rsidRPr="00A35C0B" w:rsidRDefault="00A35C0B" w:rsidP="003E2C00">
            <w:pPr>
              <w:ind w:right="-108"/>
            </w:pPr>
            <w:r w:rsidRPr="00A35C0B">
              <w:t> 2008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2009</w:t>
            </w:r>
          </w:p>
        </w:tc>
        <w:tc>
          <w:tcPr>
            <w:tcW w:w="708" w:type="dxa"/>
            <w:hideMark/>
          </w:tcPr>
          <w:p w:rsidR="00A35C0B" w:rsidRPr="00A35C0B" w:rsidRDefault="00A35C0B" w:rsidP="002E52F0">
            <w:pPr>
              <w:ind w:left="-108" w:right="-108"/>
            </w:pPr>
            <w:r w:rsidRPr="00A35C0B">
              <w:t> 2010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201</w:t>
            </w:r>
            <w:r>
              <w:t>9</w:t>
            </w:r>
          </w:p>
        </w:tc>
      </w:tr>
      <w:tr w:rsidR="00A35C0B" w:rsidRPr="00A35C0B" w:rsidTr="002E52F0">
        <w:tc>
          <w:tcPr>
            <w:tcW w:w="1254" w:type="dxa"/>
            <w:hideMark/>
          </w:tcPr>
          <w:p w:rsidR="00A35C0B" w:rsidRPr="00A35C0B" w:rsidRDefault="00A35C0B" w:rsidP="00A35C0B">
            <w:r w:rsidRPr="00A35C0B">
              <w:t> Всё население</w:t>
            </w:r>
          </w:p>
        </w:tc>
        <w:tc>
          <w:tcPr>
            <w:tcW w:w="697" w:type="dxa"/>
            <w:hideMark/>
          </w:tcPr>
          <w:p w:rsidR="00A35C0B" w:rsidRPr="00A35C0B" w:rsidRDefault="00A35C0B" w:rsidP="00A35C0B">
            <w:r w:rsidRPr="00A35C0B">
              <w:t> 32,8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 32,6</w:t>
            </w:r>
          </w:p>
        </w:tc>
        <w:tc>
          <w:tcPr>
            <w:tcW w:w="849" w:type="dxa"/>
            <w:hideMark/>
          </w:tcPr>
          <w:p w:rsidR="00A35C0B" w:rsidRPr="00A35C0B" w:rsidRDefault="00A35C0B" w:rsidP="00A35C0B">
            <w:r w:rsidRPr="00A35C0B">
              <w:t> 32,6</w:t>
            </w:r>
          </w:p>
        </w:tc>
        <w:tc>
          <w:tcPr>
            <w:tcW w:w="710" w:type="dxa"/>
            <w:hideMark/>
          </w:tcPr>
          <w:p w:rsidR="00A35C0B" w:rsidRPr="00A35C0B" w:rsidRDefault="00A35C0B" w:rsidP="00A35C0B">
            <w:r w:rsidRPr="00A35C0B">
              <w:t> 32,8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 32,4   </w:t>
            </w:r>
          </w:p>
        </w:tc>
        <w:tc>
          <w:tcPr>
            <w:tcW w:w="850" w:type="dxa"/>
            <w:hideMark/>
          </w:tcPr>
          <w:p w:rsidR="00A35C0B" w:rsidRPr="00A35C0B" w:rsidRDefault="00A35C0B" w:rsidP="00A35C0B">
            <w:r w:rsidRPr="00A35C0B">
              <w:t> 31,9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 31,6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 31,1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 30,8</w:t>
            </w:r>
          </w:p>
        </w:tc>
        <w:tc>
          <w:tcPr>
            <w:tcW w:w="708" w:type="dxa"/>
            <w:hideMark/>
          </w:tcPr>
          <w:p w:rsidR="00A35C0B" w:rsidRPr="00A35C0B" w:rsidRDefault="00A35C0B" w:rsidP="002E52F0">
            <w:pPr>
              <w:ind w:right="-108"/>
            </w:pPr>
            <w:r w:rsidRPr="00A35C0B">
              <w:t> 27,7</w:t>
            </w:r>
          </w:p>
        </w:tc>
        <w:tc>
          <w:tcPr>
            <w:tcW w:w="709" w:type="dxa"/>
            <w:hideMark/>
          </w:tcPr>
          <w:p w:rsidR="00A35C0B" w:rsidRPr="00A35C0B" w:rsidRDefault="00A35C0B" w:rsidP="00A35C0B">
            <w:r w:rsidRPr="00A35C0B">
              <w:t> 2</w:t>
            </w:r>
            <w:r>
              <w:t>3</w:t>
            </w:r>
            <w:r w:rsidRPr="00A35C0B">
              <w:t>,</w:t>
            </w:r>
            <w:r>
              <w:t>9</w:t>
            </w:r>
          </w:p>
        </w:tc>
      </w:tr>
    </w:tbl>
    <w:p w:rsidR="00DF0B1F" w:rsidRPr="00DF0B1F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t>Для написания работы первоначально был проведен опрос общественного мнения, и был задан следующий вопрос: «</w:t>
      </w:r>
      <w:r w:rsidRPr="007D4D1C">
        <w:t>Хотите ли вы уехать  из п. Чегдомын?</w:t>
      </w:r>
      <w:r w:rsidRPr="00DF0B1F">
        <w:t>».</w:t>
      </w:r>
      <w:r w:rsidRPr="007D4D1C">
        <w:t xml:space="preserve">  Чегдомын</w:t>
      </w:r>
      <w:r w:rsidR="00DC251E" w:rsidRPr="007D4D1C">
        <w:t xml:space="preserve"> выбран не случайно.  Он является самым крупным поселком и административным центром Верхнебуреинского района, поэтому демографическая ситуация в нем служит </w:t>
      </w:r>
      <w:proofErr w:type="spellStart"/>
      <w:r w:rsidR="00DC251E" w:rsidRPr="007D4D1C">
        <w:t>своебразным</w:t>
      </w:r>
      <w:proofErr w:type="spellEnd"/>
      <w:r w:rsidR="00DC251E" w:rsidRPr="007D4D1C">
        <w:t xml:space="preserve"> показателем </w:t>
      </w:r>
      <w:r w:rsidR="00043B8C">
        <w:t xml:space="preserve">состояния </w:t>
      </w:r>
      <w:r w:rsidR="00DC251E" w:rsidRPr="007D4D1C">
        <w:t>дел в районе.</w:t>
      </w:r>
    </w:p>
    <w:p w:rsidR="00DF0B1F" w:rsidRPr="00DF0B1F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lastRenderedPageBreak/>
        <w:t xml:space="preserve">Опрос был проведен среди населения совершеннолетнего возраста. Было опрошено </w:t>
      </w:r>
      <w:r w:rsidR="00EE1E67">
        <w:t>83 человек</w:t>
      </w:r>
      <w:r w:rsidR="00043B8C">
        <w:t>а,</w:t>
      </w:r>
      <w:r w:rsidR="00EE1E67">
        <w:t xml:space="preserve"> из них 40 мужчин и 43 женщины</w:t>
      </w:r>
      <w:r w:rsidR="00371172" w:rsidRPr="007D4D1C">
        <w:t>, причем о</w:t>
      </w:r>
      <w:r w:rsidR="00DC251E" w:rsidRPr="007D4D1C">
        <w:t>прашивал</w:t>
      </w:r>
      <w:r w:rsidR="00371172" w:rsidRPr="007D4D1C">
        <w:t>ось население разных возрастных групп</w:t>
      </w:r>
      <w:r w:rsidR="00043B8C">
        <w:t>, начиная с 15 лет</w:t>
      </w:r>
      <w:r w:rsidR="00371172" w:rsidRPr="007D4D1C">
        <w:t>.</w:t>
      </w:r>
      <w:r w:rsidRPr="00DF0B1F">
        <w:t xml:space="preserve"> В итоге был получен следующий результат: </w:t>
      </w:r>
      <w:r w:rsidR="00EE1E67">
        <w:t>88</w:t>
      </w:r>
      <w:r w:rsidRPr="00DF0B1F">
        <w:t xml:space="preserve">% </w:t>
      </w:r>
      <w:proofErr w:type="gramStart"/>
      <w:r w:rsidR="00371172" w:rsidRPr="007D4D1C">
        <w:t>опрошенных</w:t>
      </w:r>
      <w:proofErr w:type="gramEnd"/>
      <w:r w:rsidR="00371172" w:rsidRPr="007D4D1C">
        <w:t xml:space="preserve"> хотели бы покинуть пределы поселка</w:t>
      </w:r>
      <w:r w:rsidRPr="00DF0B1F">
        <w:t xml:space="preserve">, </w:t>
      </w:r>
      <w:r w:rsidR="00EE1E67">
        <w:t>12</w:t>
      </w:r>
      <w:r w:rsidRPr="00DF0B1F">
        <w:t xml:space="preserve">% - </w:t>
      </w:r>
      <w:r w:rsidR="00371172" w:rsidRPr="007D4D1C">
        <w:t>хотят остаться жить в своем поселке и районе</w:t>
      </w:r>
      <w:r w:rsidRPr="00DF0B1F">
        <w:t xml:space="preserve">. </w:t>
      </w:r>
      <w:r w:rsidR="00043B8C">
        <w:t xml:space="preserve"> </w:t>
      </w:r>
      <w:r w:rsidRPr="00DF0B1F">
        <w:t xml:space="preserve">Исходя из этого, мы видим, что большинство </w:t>
      </w:r>
      <w:proofErr w:type="gramStart"/>
      <w:r w:rsidR="00043B8C">
        <w:t>опрошенных</w:t>
      </w:r>
      <w:proofErr w:type="gramEnd"/>
      <w:r w:rsidR="00043B8C">
        <w:t xml:space="preserve"> хотят покинуть пределы района</w:t>
      </w:r>
      <w:r w:rsidRPr="00DF0B1F">
        <w:t>, что население чаще уезжае</w:t>
      </w:r>
      <w:r w:rsidR="00690803">
        <w:t>т за пределы края</w:t>
      </w:r>
      <w:r w:rsidRPr="00DF0B1F">
        <w:t xml:space="preserve"> и района, чем приезжает для постоянного проживания.</w:t>
      </w:r>
    </w:p>
    <w:p w:rsidR="00690803" w:rsidRDefault="00EE1E67" w:rsidP="007D4D1C">
      <w:pPr>
        <w:shd w:val="clear" w:color="auto" w:fill="FFFFFF"/>
        <w:spacing w:after="150" w:line="276" w:lineRule="auto"/>
        <w:ind w:firstLine="426"/>
        <w:jc w:val="both"/>
      </w:pPr>
      <w:r w:rsidRPr="00786A01">
        <w:rPr>
          <w:color w:val="000000"/>
          <w:shd w:val="clear" w:color="auto" w:fill="FFFFFF"/>
        </w:rPr>
        <w:t xml:space="preserve">По </w:t>
      </w:r>
      <w:proofErr w:type="gramStart"/>
      <w:r w:rsidRPr="00786A01">
        <w:rPr>
          <w:color w:val="000000"/>
          <w:shd w:val="clear" w:color="auto" w:fill="FFFFFF"/>
        </w:rPr>
        <w:t>данным, предоставленным Отделением по вопросам миграции Верхнебуреинского района</w:t>
      </w:r>
      <w:r w:rsidRPr="00DF0B1F">
        <w:t xml:space="preserve"> </w:t>
      </w:r>
      <w:r>
        <w:t xml:space="preserve"> </w:t>
      </w:r>
      <w:r w:rsidR="00DF0B1F" w:rsidRPr="00DF0B1F">
        <w:t>мы получили</w:t>
      </w:r>
      <w:proofErr w:type="gramEnd"/>
      <w:r w:rsidR="00DF0B1F" w:rsidRPr="00DF0B1F">
        <w:t xml:space="preserve"> следующие результаты. Зарегистрировано на постоянное местожительство </w:t>
      </w:r>
      <w:r w:rsidR="00A70017">
        <w:t>175 граждан, а снято с учёта 367</w:t>
      </w:r>
      <w:r w:rsidR="00DF0B1F" w:rsidRPr="00DF0B1F">
        <w:t xml:space="preserve"> (офици</w:t>
      </w:r>
      <w:r w:rsidR="00A70017">
        <w:t>альная информация по итогам 2019</w:t>
      </w:r>
      <w:r w:rsidR="002E52F0">
        <w:t xml:space="preserve"> года). </w:t>
      </w:r>
      <w:r w:rsidR="00690803">
        <w:t xml:space="preserve">Если сравнить эти показатели за последние три года, то мы увидим стабильный отток населения из района. </w:t>
      </w:r>
      <w:r w:rsidR="00DF0B1F" w:rsidRPr="00DF0B1F">
        <w:t>Тревожная тенденция заключается в том, что в этот процесс зат</w:t>
      </w:r>
      <w:r w:rsidR="00690803">
        <w:t>рагивает</w:t>
      </w:r>
      <w:r w:rsidR="00DF0B1F" w:rsidRPr="00DF0B1F">
        <w:t xml:space="preserve"> </w:t>
      </w:r>
      <w:r w:rsidR="00690803">
        <w:t>целые семьи</w:t>
      </w:r>
      <w:r w:rsidR="00DF0B1F" w:rsidRPr="00DF0B1F">
        <w:t xml:space="preserve">. </w:t>
      </w:r>
    </w:p>
    <w:p w:rsidR="00690803" w:rsidRPr="00A35C0B" w:rsidRDefault="00690803" w:rsidP="00690803">
      <w:pPr>
        <w:jc w:val="center"/>
        <w:rPr>
          <w:b/>
          <w:i/>
        </w:rPr>
      </w:pPr>
      <w:r>
        <w:rPr>
          <w:b/>
          <w:i/>
          <w:color w:val="000000"/>
          <w:shd w:val="clear" w:color="auto" w:fill="FFFFFF"/>
        </w:rPr>
        <w:t>Показатели миграционных процессов Верхнебуреинского</w:t>
      </w:r>
      <w:r w:rsidRPr="00A35C0B">
        <w:rPr>
          <w:b/>
          <w:i/>
          <w:color w:val="000000"/>
          <w:shd w:val="clear" w:color="auto" w:fill="FFFFFF"/>
        </w:rPr>
        <w:t xml:space="preserve"> муниципального района по состоянию на 01 января, человек</w:t>
      </w:r>
      <w:r w:rsidRPr="00A35C0B">
        <w:rPr>
          <w:b/>
          <w:i/>
          <w:color w:val="000000"/>
          <w:shd w:val="clear" w:color="auto" w:fill="FFFFFF"/>
        </w:rPr>
        <w:br/>
      </w:r>
    </w:p>
    <w:tbl>
      <w:tblPr>
        <w:tblStyle w:val="a6"/>
        <w:tblW w:w="9322" w:type="dxa"/>
        <w:tblLayout w:type="fixed"/>
        <w:tblLook w:val="04A0"/>
      </w:tblPr>
      <w:tblGrid>
        <w:gridCol w:w="3652"/>
        <w:gridCol w:w="1842"/>
        <w:gridCol w:w="1701"/>
        <w:gridCol w:w="2127"/>
      </w:tblGrid>
      <w:tr w:rsidR="00690803" w:rsidRPr="00A35C0B" w:rsidTr="00633B85">
        <w:tc>
          <w:tcPr>
            <w:tcW w:w="3652" w:type="dxa"/>
            <w:hideMark/>
          </w:tcPr>
          <w:p w:rsidR="00690803" w:rsidRPr="00633B85" w:rsidRDefault="00633B85" w:rsidP="00633B85">
            <w:pPr>
              <w:jc w:val="center"/>
              <w:rPr>
                <w:i/>
              </w:rPr>
            </w:pPr>
            <w:r w:rsidRPr="00633B85">
              <w:rPr>
                <w:i/>
              </w:rPr>
              <w:t>Показатели</w:t>
            </w:r>
          </w:p>
        </w:tc>
        <w:tc>
          <w:tcPr>
            <w:tcW w:w="1842" w:type="dxa"/>
            <w:hideMark/>
          </w:tcPr>
          <w:p w:rsidR="00690803" w:rsidRPr="00633B85" w:rsidRDefault="00690803" w:rsidP="00633B85">
            <w:pPr>
              <w:jc w:val="center"/>
              <w:rPr>
                <w:i/>
              </w:rPr>
            </w:pPr>
            <w:r w:rsidRPr="00633B85">
              <w:rPr>
                <w:i/>
              </w:rPr>
              <w:t>2017</w:t>
            </w:r>
            <w:r w:rsidR="00633B85">
              <w:rPr>
                <w:i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690803" w:rsidRPr="00633B85" w:rsidRDefault="00690803" w:rsidP="00633B85">
            <w:pPr>
              <w:ind w:left="-108" w:right="-108"/>
              <w:jc w:val="center"/>
              <w:rPr>
                <w:i/>
              </w:rPr>
            </w:pPr>
            <w:r w:rsidRPr="00633B85">
              <w:rPr>
                <w:i/>
              </w:rPr>
              <w:t>2018</w:t>
            </w:r>
            <w:r w:rsidR="00633B85">
              <w:rPr>
                <w:i/>
              </w:rPr>
              <w:t xml:space="preserve"> год</w:t>
            </w:r>
          </w:p>
        </w:tc>
        <w:tc>
          <w:tcPr>
            <w:tcW w:w="2127" w:type="dxa"/>
            <w:hideMark/>
          </w:tcPr>
          <w:p w:rsidR="00690803" w:rsidRPr="00633B85" w:rsidRDefault="00690803" w:rsidP="00633B85">
            <w:pPr>
              <w:jc w:val="center"/>
              <w:rPr>
                <w:i/>
              </w:rPr>
            </w:pPr>
            <w:r w:rsidRPr="00633B85">
              <w:rPr>
                <w:i/>
              </w:rPr>
              <w:t>2019</w:t>
            </w:r>
            <w:r w:rsidR="00633B85">
              <w:rPr>
                <w:i/>
              </w:rPr>
              <w:t xml:space="preserve"> год</w:t>
            </w:r>
          </w:p>
        </w:tc>
      </w:tr>
      <w:tr w:rsidR="00690803" w:rsidRPr="00A35C0B" w:rsidTr="00633B85">
        <w:trPr>
          <w:trHeight w:val="299"/>
        </w:trPr>
        <w:tc>
          <w:tcPr>
            <w:tcW w:w="3652" w:type="dxa"/>
            <w:hideMark/>
          </w:tcPr>
          <w:p w:rsidR="00690803" w:rsidRPr="00A35C0B" w:rsidRDefault="00690803" w:rsidP="008A53D4">
            <w:r>
              <w:t>Прибыло на ПМЖ</w:t>
            </w:r>
          </w:p>
        </w:tc>
        <w:tc>
          <w:tcPr>
            <w:tcW w:w="1842" w:type="dxa"/>
            <w:hideMark/>
          </w:tcPr>
          <w:p w:rsidR="00690803" w:rsidRPr="00A35C0B" w:rsidRDefault="00633B85" w:rsidP="00633B85">
            <w:pPr>
              <w:jc w:val="center"/>
            </w:pPr>
            <w:r>
              <w:t>168</w:t>
            </w:r>
          </w:p>
        </w:tc>
        <w:tc>
          <w:tcPr>
            <w:tcW w:w="1701" w:type="dxa"/>
            <w:hideMark/>
          </w:tcPr>
          <w:p w:rsidR="00690803" w:rsidRPr="00A35C0B" w:rsidRDefault="00633B85" w:rsidP="00633B85">
            <w:pPr>
              <w:ind w:right="-108"/>
              <w:jc w:val="center"/>
            </w:pPr>
            <w:r>
              <w:t>140</w:t>
            </w:r>
          </w:p>
        </w:tc>
        <w:tc>
          <w:tcPr>
            <w:tcW w:w="2127" w:type="dxa"/>
            <w:hideMark/>
          </w:tcPr>
          <w:p w:rsidR="00690803" w:rsidRDefault="00633B85" w:rsidP="00633B85">
            <w:pPr>
              <w:jc w:val="center"/>
            </w:pPr>
            <w:r>
              <w:t>175</w:t>
            </w:r>
          </w:p>
          <w:p w:rsidR="00633B85" w:rsidRPr="00A35C0B" w:rsidRDefault="00633B85" w:rsidP="00633B85">
            <w:pPr>
              <w:jc w:val="center"/>
            </w:pPr>
          </w:p>
        </w:tc>
      </w:tr>
      <w:tr w:rsidR="00690803" w:rsidRPr="00A35C0B" w:rsidTr="00633B85">
        <w:trPr>
          <w:trHeight w:val="559"/>
        </w:trPr>
        <w:tc>
          <w:tcPr>
            <w:tcW w:w="3652" w:type="dxa"/>
            <w:hideMark/>
          </w:tcPr>
          <w:p w:rsidR="00690803" w:rsidRDefault="00690803" w:rsidP="00690803">
            <w:r>
              <w:t>Выбыло в другие субъекты РФ</w:t>
            </w:r>
          </w:p>
        </w:tc>
        <w:tc>
          <w:tcPr>
            <w:tcW w:w="1842" w:type="dxa"/>
            <w:hideMark/>
          </w:tcPr>
          <w:p w:rsidR="00690803" w:rsidRPr="00A35C0B" w:rsidRDefault="00633B85" w:rsidP="00633B85">
            <w:pPr>
              <w:jc w:val="center"/>
            </w:pPr>
            <w:r>
              <w:t>293</w:t>
            </w:r>
          </w:p>
        </w:tc>
        <w:tc>
          <w:tcPr>
            <w:tcW w:w="1701" w:type="dxa"/>
            <w:hideMark/>
          </w:tcPr>
          <w:p w:rsidR="00690803" w:rsidRPr="00A35C0B" w:rsidRDefault="00633B85" w:rsidP="00633B85">
            <w:pPr>
              <w:ind w:right="-108"/>
              <w:jc w:val="center"/>
            </w:pPr>
            <w:r>
              <w:t>305</w:t>
            </w:r>
          </w:p>
        </w:tc>
        <w:tc>
          <w:tcPr>
            <w:tcW w:w="2127" w:type="dxa"/>
            <w:hideMark/>
          </w:tcPr>
          <w:p w:rsidR="00690803" w:rsidRPr="00A35C0B" w:rsidRDefault="00633B85" w:rsidP="00633B85">
            <w:pPr>
              <w:jc w:val="center"/>
            </w:pPr>
            <w:r>
              <w:t>361</w:t>
            </w:r>
          </w:p>
        </w:tc>
      </w:tr>
      <w:tr w:rsidR="00690803" w:rsidRPr="00A35C0B" w:rsidTr="00633B85">
        <w:trPr>
          <w:trHeight w:val="539"/>
        </w:trPr>
        <w:tc>
          <w:tcPr>
            <w:tcW w:w="3652" w:type="dxa"/>
            <w:hideMark/>
          </w:tcPr>
          <w:p w:rsidR="00690803" w:rsidRDefault="00690803" w:rsidP="008A53D4">
            <w:r>
              <w:t>Выбыло за пределы страны</w:t>
            </w:r>
          </w:p>
        </w:tc>
        <w:tc>
          <w:tcPr>
            <w:tcW w:w="1842" w:type="dxa"/>
            <w:hideMark/>
          </w:tcPr>
          <w:p w:rsidR="00690803" w:rsidRPr="00A35C0B" w:rsidRDefault="00633B85" w:rsidP="00633B85">
            <w:pPr>
              <w:jc w:val="center"/>
            </w:pPr>
            <w:r>
              <w:t>0</w:t>
            </w:r>
          </w:p>
        </w:tc>
        <w:tc>
          <w:tcPr>
            <w:tcW w:w="1701" w:type="dxa"/>
            <w:hideMark/>
          </w:tcPr>
          <w:p w:rsidR="00690803" w:rsidRPr="00A35C0B" w:rsidRDefault="00633B85" w:rsidP="00633B85">
            <w:pPr>
              <w:ind w:right="-108"/>
              <w:jc w:val="center"/>
            </w:pPr>
            <w:r>
              <w:t>3</w:t>
            </w:r>
          </w:p>
        </w:tc>
        <w:tc>
          <w:tcPr>
            <w:tcW w:w="2127" w:type="dxa"/>
            <w:hideMark/>
          </w:tcPr>
          <w:p w:rsidR="00690803" w:rsidRPr="00A35C0B" w:rsidRDefault="00633B85" w:rsidP="00633B85">
            <w:pPr>
              <w:jc w:val="center"/>
            </w:pPr>
            <w:r>
              <w:t>6</w:t>
            </w:r>
          </w:p>
        </w:tc>
      </w:tr>
      <w:tr w:rsidR="00690803" w:rsidRPr="00A35C0B" w:rsidTr="00633B85">
        <w:tc>
          <w:tcPr>
            <w:tcW w:w="3652" w:type="dxa"/>
            <w:hideMark/>
          </w:tcPr>
          <w:p w:rsidR="00690803" w:rsidRPr="00A35C0B" w:rsidRDefault="00690803" w:rsidP="008A53D4"/>
        </w:tc>
        <w:tc>
          <w:tcPr>
            <w:tcW w:w="1842" w:type="dxa"/>
            <w:hideMark/>
          </w:tcPr>
          <w:p w:rsidR="00690803" w:rsidRPr="00A35C0B" w:rsidRDefault="00690803" w:rsidP="008A53D4"/>
        </w:tc>
        <w:tc>
          <w:tcPr>
            <w:tcW w:w="1701" w:type="dxa"/>
            <w:hideMark/>
          </w:tcPr>
          <w:p w:rsidR="00690803" w:rsidRPr="00A35C0B" w:rsidRDefault="00690803" w:rsidP="008A53D4">
            <w:pPr>
              <w:ind w:right="-108"/>
            </w:pPr>
          </w:p>
        </w:tc>
        <w:tc>
          <w:tcPr>
            <w:tcW w:w="2127" w:type="dxa"/>
            <w:hideMark/>
          </w:tcPr>
          <w:p w:rsidR="00690803" w:rsidRPr="00A35C0B" w:rsidRDefault="00690803" w:rsidP="008A53D4"/>
        </w:tc>
      </w:tr>
      <w:tr w:rsidR="00690803" w:rsidRPr="00A35C0B" w:rsidTr="00633B85">
        <w:tc>
          <w:tcPr>
            <w:tcW w:w="3652" w:type="dxa"/>
            <w:hideMark/>
          </w:tcPr>
          <w:p w:rsidR="00690803" w:rsidRPr="00A35C0B" w:rsidRDefault="00690803" w:rsidP="008A53D4"/>
        </w:tc>
        <w:tc>
          <w:tcPr>
            <w:tcW w:w="1842" w:type="dxa"/>
            <w:hideMark/>
          </w:tcPr>
          <w:p w:rsidR="00690803" w:rsidRPr="00A35C0B" w:rsidRDefault="00690803" w:rsidP="008A53D4"/>
        </w:tc>
        <w:tc>
          <w:tcPr>
            <w:tcW w:w="1701" w:type="dxa"/>
            <w:hideMark/>
          </w:tcPr>
          <w:p w:rsidR="00690803" w:rsidRPr="00A35C0B" w:rsidRDefault="00690803" w:rsidP="008A53D4">
            <w:pPr>
              <w:ind w:right="-108"/>
            </w:pPr>
          </w:p>
        </w:tc>
        <w:tc>
          <w:tcPr>
            <w:tcW w:w="2127" w:type="dxa"/>
            <w:hideMark/>
          </w:tcPr>
          <w:p w:rsidR="00690803" w:rsidRPr="00A35C0B" w:rsidRDefault="00690803" w:rsidP="008A53D4"/>
        </w:tc>
      </w:tr>
    </w:tbl>
    <w:p w:rsidR="00DF0B1F" w:rsidRPr="00DF0B1F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t xml:space="preserve">Исходя из результатов первого </w:t>
      </w:r>
      <w:r w:rsidR="00C6717B" w:rsidRPr="007D4D1C">
        <w:t>вопроса</w:t>
      </w:r>
      <w:r w:rsidRPr="00DF0B1F">
        <w:t>, автоматически вытекает следующий вопрос: «</w:t>
      </w:r>
      <w:r w:rsidR="00C6717B" w:rsidRPr="007D4D1C">
        <w:t>Почему вы хотите уехать?</w:t>
      </w:r>
      <w:r w:rsidRPr="00DF0B1F">
        <w:t>» И мы получили следующие результаты:</w:t>
      </w:r>
    </w:p>
    <w:p w:rsidR="00DF0B1F" w:rsidRPr="00DF0B1F" w:rsidRDefault="00C6717B" w:rsidP="007D4D1C">
      <w:pPr>
        <w:shd w:val="clear" w:color="auto" w:fill="FFFFFF"/>
        <w:spacing w:after="150" w:line="276" w:lineRule="auto"/>
        <w:ind w:firstLine="426"/>
        <w:jc w:val="both"/>
      </w:pPr>
      <w:r w:rsidRPr="007D4D1C">
        <w:t>– не нравится климат</w:t>
      </w:r>
      <w:r w:rsidR="00E42191">
        <w:t xml:space="preserve"> (34</w:t>
      </w:r>
      <w:r w:rsidR="00DF0B1F" w:rsidRPr="00DF0B1F">
        <w:t>)</w:t>
      </w:r>
    </w:p>
    <w:p w:rsidR="00DF0B1F" w:rsidRPr="00DF0B1F" w:rsidRDefault="00C6717B" w:rsidP="007D4D1C">
      <w:pPr>
        <w:shd w:val="clear" w:color="auto" w:fill="FFFFFF"/>
        <w:spacing w:after="150" w:line="276" w:lineRule="auto"/>
        <w:ind w:firstLine="426"/>
        <w:jc w:val="both"/>
      </w:pPr>
      <w:r w:rsidRPr="007D4D1C">
        <w:t>– н</w:t>
      </w:r>
      <w:r w:rsidR="00BB2450" w:rsidRPr="007D4D1C">
        <w:t xml:space="preserve">ет </w:t>
      </w:r>
      <w:r w:rsidRPr="007D4D1C">
        <w:t>досуга</w:t>
      </w:r>
      <w:r w:rsidR="00DF0B1F" w:rsidRPr="00DF0B1F">
        <w:t>(</w:t>
      </w:r>
      <w:r w:rsidR="00E42191">
        <w:t>40</w:t>
      </w:r>
      <w:r w:rsidR="00DF0B1F" w:rsidRPr="00DF0B1F">
        <w:t>)</w:t>
      </w:r>
    </w:p>
    <w:p w:rsidR="00DF0B1F" w:rsidRPr="00DF0B1F" w:rsidRDefault="00BB2450" w:rsidP="007D4D1C">
      <w:pPr>
        <w:shd w:val="clear" w:color="auto" w:fill="FFFFFF"/>
        <w:spacing w:after="150" w:line="276" w:lineRule="auto"/>
        <w:ind w:firstLine="426"/>
        <w:jc w:val="both"/>
      </w:pPr>
      <w:r w:rsidRPr="007D4D1C">
        <w:t>- не устраивает медицинское обслуживание</w:t>
      </w:r>
      <w:r w:rsidR="00E42191">
        <w:t xml:space="preserve"> (55</w:t>
      </w:r>
      <w:r w:rsidR="00DF0B1F" w:rsidRPr="00DF0B1F">
        <w:t>)</w:t>
      </w:r>
    </w:p>
    <w:p w:rsidR="00DF0B1F" w:rsidRPr="00DF0B1F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t xml:space="preserve">– </w:t>
      </w:r>
      <w:r w:rsidR="00BB2450" w:rsidRPr="007D4D1C">
        <w:t xml:space="preserve">нет престижной работы </w:t>
      </w:r>
      <w:r w:rsidR="00E42191">
        <w:t>(35</w:t>
      </w:r>
      <w:r w:rsidRPr="00DF0B1F">
        <w:t>)</w:t>
      </w:r>
    </w:p>
    <w:p w:rsidR="00DF0B1F" w:rsidRPr="00DF0B1F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t xml:space="preserve">- </w:t>
      </w:r>
      <w:r w:rsidR="00E42191">
        <w:t>нет мест обучения (42)</w:t>
      </w:r>
    </w:p>
    <w:p w:rsidR="00F131E0" w:rsidRPr="007D4D1C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t xml:space="preserve">Из этого опроса видно, что основной причиной миграции населения является сложная ситуация </w:t>
      </w:r>
      <w:r w:rsidR="00C17D54" w:rsidRPr="007D4D1C">
        <w:t xml:space="preserve"> с медицинским обслуживанием  в районе, суровый климат, а так же удаленность от центра (даже от центра Хабаровского края, не говоря уже о центре страны). </w:t>
      </w:r>
      <w:r w:rsidRPr="00DF0B1F">
        <w:t xml:space="preserve"> </w:t>
      </w:r>
    </w:p>
    <w:p w:rsidR="00DF0B1F" w:rsidRPr="00DF0B1F" w:rsidRDefault="009D7937" w:rsidP="007D4D1C">
      <w:pPr>
        <w:shd w:val="clear" w:color="auto" w:fill="FFFFFF"/>
        <w:spacing w:after="150" w:line="276" w:lineRule="auto"/>
        <w:ind w:firstLine="426"/>
        <w:jc w:val="both"/>
      </w:pPr>
      <w:r w:rsidRPr="007D4D1C">
        <w:t>Следующий вопрос</w:t>
      </w:r>
      <w:r w:rsidR="00DF0B1F" w:rsidRPr="00DF0B1F">
        <w:t xml:space="preserve"> анкеты был такой: «</w:t>
      </w:r>
      <w:r w:rsidRPr="007D4D1C">
        <w:t>Куда бы вы хотели уехать?</w:t>
      </w:r>
      <w:r w:rsidR="00DF0B1F" w:rsidRPr="00DF0B1F">
        <w:t>» Ответы были следующие:</w:t>
      </w:r>
    </w:p>
    <w:p w:rsidR="00DF0B1F" w:rsidRPr="00DF0B1F" w:rsidRDefault="009D7937" w:rsidP="007D4D1C">
      <w:pPr>
        <w:numPr>
          <w:ilvl w:val="0"/>
          <w:numId w:val="24"/>
        </w:numPr>
        <w:shd w:val="clear" w:color="auto" w:fill="FFFFFF"/>
        <w:spacing w:after="150" w:line="276" w:lineRule="auto"/>
        <w:ind w:firstLine="426"/>
        <w:jc w:val="both"/>
      </w:pPr>
      <w:r w:rsidRPr="007D4D1C">
        <w:t>В другой субъект Российской Федерации</w:t>
      </w:r>
      <w:r w:rsidR="00DF0B1F" w:rsidRPr="00DF0B1F">
        <w:t xml:space="preserve"> </w:t>
      </w:r>
      <w:r w:rsidR="00E42191">
        <w:t>–</w:t>
      </w:r>
      <w:r w:rsidR="00DF0B1F" w:rsidRPr="00DF0B1F">
        <w:t xml:space="preserve"> </w:t>
      </w:r>
      <w:r w:rsidR="00E42191">
        <w:t>90%</w:t>
      </w:r>
    </w:p>
    <w:p w:rsidR="00DF0B1F" w:rsidRPr="00DF0B1F" w:rsidRDefault="009D7937" w:rsidP="007D4D1C">
      <w:pPr>
        <w:numPr>
          <w:ilvl w:val="0"/>
          <w:numId w:val="24"/>
        </w:numPr>
        <w:shd w:val="clear" w:color="auto" w:fill="FFFFFF"/>
        <w:spacing w:after="150" w:line="276" w:lineRule="auto"/>
        <w:ind w:firstLine="426"/>
        <w:jc w:val="both"/>
      </w:pPr>
      <w:r w:rsidRPr="007D4D1C">
        <w:t xml:space="preserve">В другую страну- </w:t>
      </w:r>
      <w:r w:rsidR="00E42191">
        <w:t>10%</w:t>
      </w:r>
    </w:p>
    <w:p w:rsidR="002019B2" w:rsidRPr="007D4D1C" w:rsidRDefault="002019B2" w:rsidP="007D4D1C">
      <w:pPr>
        <w:shd w:val="clear" w:color="auto" w:fill="FFFFFF"/>
        <w:spacing w:after="150" w:line="276" w:lineRule="auto"/>
        <w:ind w:firstLine="426"/>
        <w:jc w:val="both"/>
      </w:pPr>
      <w:r w:rsidRPr="007D4D1C">
        <w:t xml:space="preserve">Часть опрошенных молодых людей, думающих о карьере, стремятся в европейскую часть страны, т.к. считают, что «там жизнь», а здесь нет никаких перспектив. В последнее </w:t>
      </w:r>
      <w:r w:rsidRPr="007D4D1C">
        <w:lastRenderedPageBreak/>
        <w:t xml:space="preserve">время, модным стало получение учебы за пределами края, что тоже поднимает уровень миграции. </w:t>
      </w:r>
    </w:p>
    <w:p w:rsidR="00DF0B1F" w:rsidRPr="00DF0B1F" w:rsidRDefault="009D7937" w:rsidP="007D4D1C">
      <w:pPr>
        <w:shd w:val="clear" w:color="auto" w:fill="FFFFFF"/>
        <w:spacing w:after="150" w:line="276" w:lineRule="auto"/>
        <w:ind w:firstLine="426"/>
        <w:jc w:val="both"/>
      </w:pPr>
      <w:r w:rsidRPr="007D4D1C">
        <w:t>Имеет место быть в нашем районе и  процесс миграции</w:t>
      </w:r>
      <w:r w:rsidR="00DF0B1F" w:rsidRPr="00DF0B1F">
        <w:t>, связанный с выездом в страны дальнего и ближнего зарубежья. Здесь наблюдаются как социальные, так и экономические причины, то есть отсутствие рабочих мест</w:t>
      </w:r>
      <w:r w:rsidR="002019B2" w:rsidRPr="007D4D1C">
        <w:t>,</w:t>
      </w:r>
      <w:r w:rsidR="00DF0B1F" w:rsidRPr="00DF0B1F">
        <w:t xml:space="preserve"> низкий уровень зарплаты, семейные обстоятельства и т.д.</w:t>
      </w:r>
    </w:p>
    <w:p w:rsidR="00DF0B1F" w:rsidRPr="00DF0B1F" w:rsidRDefault="00DF0B1F" w:rsidP="007D4D1C">
      <w:pPr>
        <w:shd w:val="clear" w:color="auto" w:fill="FFFFFF"/>
        <w:spacing w:after="150" w:line="276" w:lineRule="auto"/>
        <w:ind w:firstLine="426"/>
        <w:jc w:val="both"/>
      </w:pPr>
      <w:r w:rsidRPr="00DF0B1F">
        <w:t>Во время анкетирования был задан ещё один вопрос «</w:t>
      </w:r>
      <w:r w:rsidR="00474603" w:rsidRPr="007D4D1C">
        <w:t>Есть ли у вас знакомые, которые уехали за пределы Верхнебуреинского района?</w:t>
      </w:r>
      <w:r w:rsidRPr="00DF0B1F">
        <w:t xml:space="preserve">» Большинство опрошенных </w:t>
      </w:r>
      <w:r w:rsidR="003A4DA1" w:rsidRPr="007D4D1C">
        <w:t>дали удовлетворительные ответы, дополняя их информацией о направлении перемещения. Таким образом, у нас сложилось представление об основном направлении потока мигрантов из Верхнебуреинского района: большая часть знакомых</w:t>
      </w:r>
      <w:r w:rsidR="007D4D1C" w:rsidRPr="007D4D1C">
        <w:t xml:space="preserve"> у </w:t>
      </w:r>
      <w:r w:rsidR="003A4DA1" w:rsidRPr="007D4D1C">
        <w:t xml:space="preserve"> респондентов</w:t>
      </w:r>
      <w:r w:rsidR="007D4D1C" w:rsidRPr="007D4D1C">
        <w:t xml:space="preserve"> переехала в южные районы страны-</w:t>
      </w:r>
      <w:r w:rsidR="00F656F6">
        <w:t xml:space="preserve"> Хабаровск, </w:t>
      </w:r>
      <w:r w:rsidR="007D4D1C" w:rsidRPr="007D4D1C">
        <w:t xml:space="preserve">Сочи, Краснодарский край, </w:t>
      </w:r>
      <w:r w:rsidR="003E5D5F">
        <w:t xml:space="preserve">Калининградскую область, </w:t>
      </w:r>
      <w:r w:rsidR="007D4D1C" w:rsidRPr="007D4D1C">
        <w:t>а так же в</w:t>
      </w:r>
      <w:proofErr w:type="gramStart"/>
      <w:r w:rsidR="007D4D1C" w:rsidRPr="007D4D1C">
        <w:t xml:space="preserve"> С</w:t>
      </w:r>
      <w:proofErr w:type="gramEnd"/>
      <w:r w:rsidR="007D4D1C" w:rsidRPr="007D4D1C">
        <w:t>анкт – Петербург и Москву.</w:t>
      </w: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E27203" w:rsidRDefault="00E27203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633B85" w:rsidRDefault="00633B85" w:rsidP="00DF0B1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DF0B1F" w:rsidRPr="00591ADE" w:rsidRDefault="00DF0B1F" w:rsidP="00DF0B1F">
      <w:pPr>
        <w:shd w:val="clear" w:color="auto" w:fill="FFFFFF"/>
        <w:spacing w:after="150"/>
        <w:jc w:val="center"/>
        <w:rPr>
          <w:b/>
          <w:color w:val="333333"/>
        </w:rPr>
      </w:pPr>
      <w:r w:rsidRPr="00591ADE">
        <w:rPr>
          <w:b/>
          <w:color w:val="333333"/>
        </w:rPr>
        <w:lastRenderedPageBreak/>
        <w:t>Заключение</w:t>
      </w:r>
    </w:p>
    <w:p w:rsidR="00DF0B1F" w:rsidRPr="002E52F0" w:rsidRDefault="00DF0B1F" w:rsidP="002E52F0">
      <w:pPr>
        <w:shd w:val="clear" w:color="auto" w:fill="FFFFFF"/>
        <w:spacing w:line="276" w:lineRule="auto"/>
        <w:ind w:firstLine="426"/>
        <w:jc w:val="both"/>
        <w:rPr>
          <w:color w:val="333333"/>
        </w:rPr>
      </w:pPr>
      <w:r w:rsidRPr="002E52F0">
        <w:rPr>
          <w:color w:val="333333"/>
        </w:rPr>
        <w:t xml:space="preserve">Из этой работы мы видим, что процессы миграции, которые происходят в </w:t>
      </w:r>
      <w:r w:rsidR="007E15F0" w:rsidRPr="002E52F0">
        <w:rPr>
          <w:color w:val="333333"/>
        </w:rPr>
        <w:t>стране</w:t>
      </w:r>
      <w:r w:rsidRPr="002E52F0">
        <w:rPr>
          <w:color w:val="333333"/>
        </w:rPr>
        <w:t xml:space="preserve">, затронули и наш </w:t>
      </w:r>
      <w:r w:rsidR="003E5D5F" w:rsidRPr="002E52F0">
        <w:rPr>
          <w:color w:val="333333"/>
        </w:rPr>
        <w:t>р</w:t>
      </w:r>
      <w:r w:rsidR="007E15F0" w:rsidRPr="002E52F0">
        <w:rPr>
          <w:color w:val="333333"/>
        </w:rPr>
        <w:t>айон</w:t>
      </w:r>
      <w:r w:rsidRPr="002E52F0">
        <w:rPr>
          <w:color w:val="333333"/>
        </w:rPr>
        <w:t xml:space="preserve">. </w:t>
      </w:r>
      <w:r w:rsidR="003E5D5F" w:rsidRPr="002E52F0">
        <w:rPr>
          <w:color w:val="333333"/>
        </w:rPr>
        <w:t>Большое</w:t>
      </w:r>
      <w:r w:rsidRPr="002E52F0">
        <w:rPr>
          <w:color w:val="333333"/>
        </w:rPr>
        <w:t xml:space="preserve"> количество </w:t>
      </w:r>
      <w:r w:rsidR="003E5D5F" w:rsidRPr="002E52F0">
        <w:rPr>
          <w:color w:val="333333"/>
        </w:rPr>
        <w:t xml:space="preserve">людей </w:t>
      </w:r>
      <w:r w:rsidRPr="002E52F0">
        <w:rPr>
          <w:color w:val="333333"/>
        </w:rPr>
        <w:t xml:space="preserve"> уезжа</w:t>
      </w:r>
      <w:r w:rsidR="007E15F0" w:rsidRPr="002E52F0">
        <w:rPr>
          <w:color w:val="333333"/>
        </w:rPr>
        <w:t>ет</w:t>
      </w:r>
      <w:r w:rsidRPr="002E52F0">
        <w:rPr>
          <w:color w:val="333333"/>
        </w:rPr>
        <w:t xml:space="preserve"> за пределы наше</w:t>
      </w:r>
      <w:r w:rsidR="003E5D5F" w:rsidRPr="002E52F0">
        <w:rPr>
          <w:color w:val="333333"/>
        </w:rPr>
        <w:t>го района</w:t>
      </w:r>
      <w:r w:rsidRPr="002E52F0">
        <w:rPr>
          <w:color w:val="333333"/>
        </w:rPr>
        <w:t>. На наш взгляд данный процесс будет еще долго продолжаться. И руководству района необходимо прикладывать максимум усилий, чтобы уменьшить миграционные процессы, так как они непосредственно влияют на социальное положение населения в нашей местности. Проделав большую работу по нашей теме, мы пришли к следующим выводам:</w:t>
      </w:r>
    </w:p>
    <w:p w:rsidR="00DF0B1F" w:rsidRPr="002E52F0" w:rsidRDefault="00DF0B1F" w:rsidP="002E52F0">
      <w:pPr>
        <w:shd w:val="clear" w:color="auto" w:fill="FFFFFF"/>
        <w:spacing w:line="276" w:lineRule="auto"/>
        <w:jc w:val="both"/>
        <w:rPr>
          <w:color w:val="333333"/>
        </w:rPr>
      </w:pPr>
      <w:r w:rsidRPr="002E52F0">
        <w:rPr>
          <w:color w:val="333333"/>
        </w:rPr>
        <w:t>- уровень миграции населения</w:t>
      </w:r>
      <w:r w:rsidR="00633B85">
        <w:rPr>
          <w:color w:val="333333"/>
        </w:rPr>
        <w:t xml:space="preserve"> из района продолжает расти</w:t>
      </w:r>
      <w:r w:rsidRPr="002E52F0">
        <w:rPr>
          <w:color w:val="333333"/>
        </w:rPr>
        <w:t xml:space="preserve">, как следствие </w:t>
      </w:r>
      <w:r w:rsidR="008119ED">
        <w:rPr>
          <w:color w:val="333333"/>
        </w:rPr>
        <w:t xml:space="preserve">неудовлетворенности населения собственным </w:t>
      </w:r>
      <w:r w:rsidRPr="002E52F0">
        <w:rPr>
          <w:color w:val="333333"/>
        </w:rPr>
        <w:t>социально-экономическ</w:t>
      </w:r>
      <w:r w:rsidR="008119ED">
        <w:rPr>
          <w:color w:val="333333"/>
        </w:rPr>
        <w:t>им</w:t>
      </w:r>
      <w:r w:rsidRPr="002E52F0">
        <w:rPr>
          <w:color w:val="333333"/>
        </w:rPr>
        <w:t xml:space="preserve"> п</w:t>
      </w:r>
      <w:r w:rsidR="008119ED">
        <w:rPr>
          <w:color w:val="333333"/>
        </w:rPr>
        <w:t>оложением</w:t>
      </w:r>
      <w:r w:rsidRPr="002E52F0">
        <w:rPr>
          <w:color w:val="333333"/>
        </w:rPr>
        <w:t xml:space="preserve">, </w:t>
      </w:r>
      <w:r w:rsidR="008119ED">
        <w:rPr>
          <w:color w:val="333333"/>
        </w:rPr>
        <w:t>низким уровнем развития медицины в районе и большой удаленностью от центра</w:t>
      </w:r>
      <w:r w:rsidRPr="002E52F0">
        <w:rPr>
          <w:color w:val="333333"/>
        </w:rPr>
        <w:t>;</w:t>
      </w:r>
    </w:p>
    <w:p w:rsidR="00DF0B1F" w:rsidRPr="002E52F0" w:rsidRDefault="008119ED" w:rsidP="002E52F0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- о</w:t>
      </w:r>
      <w:r w:rsidR="00DF0B1F" w:rsidRPr="002E52F0">
        <w:rPr>
          <w:color w:val="333333"/>
        </w:rPr>
        <w:t xml:space="preserve">сновной </w:t>
      </w:r>
      <w:r>
        <w:rPr>
          <w:color w:val="333333"/>
        </w:rPr>
        <w:t>приток населения</w:t>
      </w:r>
      <w:r w:rsidR="00DF0B1F" w:rsidRPr="002E52F0">
        <w:rPr>
          <w:color w:val="333333"/>
        </w:rPr>
        <w:t xml:space="preserve"> </w:t>
      </w:r>
      <w:r>
        <w:rPr>
          <w:color w:val="333333"/>
        </w:rPr>
        <w:t xml:space="preserve">происходит из субъектов РФ, в которых имеются (или имелись) предприятия угольной промышленности, а иностранные мигранты прибывают к нам из стран ближнего зарубежья. </w:t>
      </w:r>
      <w:r w:rsidR="00DF0B1F" w:rsidRPr="002E52F0">
        <w:rPr>
          <w:color w:val="333333"/>
        </w:rPr>
        <w:t>В последнее время положение в этих странах нормализуется и, на наш взгляд, число мигрантов из этих стран будет постепенно сокращаться;</w:t>
      </w:r>
    </w:p>
    <w:p w:rsidR="00DF0B1F" w:rsidRPr="002E52F0" w:rsidRDefault="00DF0B1F" w:rsidP="002E52F0">
      <w:pPr>
        <w:shd w:val="clear" w:color="auto" w:fill="FFFFFF"/>
        <w:spacing w:line="276" w:lineRule="auto"/>
        <w:jc w:val="both"/>
        <w:rPr>
          <w:color w:val="333333"/>
        </w:rPr>
      </w:pPr>
      <w:r w:rsidRPr="002E52F0">
        <w:rPr>
          <w:color w:val="333333"/>
        </w:rPr>
        <w:t xml:space="preserve">- В дальнейшем, уровень миграции будет держаться на довольно высоком уровне, так как, на наш взгляд, быстрого улучшения социально-экономического положения в </w:t>
      </w:r>
      <w:proofErr w:type="spellStart"/>
      <w:r w:rsidR="00E27203" w:rsidRPr="002E52F0">
        <w:rPr>
          <w:color w:val="333333"/>
        </w:rPr>
        <w:t>Верхнебуреинском</w:t>
      </w:r>
      <w:proofErr w:type="spellEnd"/>
      <w:r w:rsidRPr="002E52F0">
        <w:rPr>
          <w:color w:val="333333"/>
        </w:rPr>
        <w:t xml:space="preserve"> районе пока не предвидится.</w:t>
      </w:r>
    </w:p>
    <w:p w:rsidR="00DF0B1F" w:rsidRPr="002E52F0" w:rsidRDefault="00DF0B1F" w:rsidP="002E52F0">
      <w:pPr>
        <w:shd w:val="clear" w:color="auto" w:fill="FFFFFF"/>
        <w:spacing w:line="276" w:lineRule="auto"/>
        <w:jc w:val="both"/>
        <w:rPr>
          <w:color w:val="333333"/>
        </w:rPr>
      </w:pPr>
    </w:p>
    <w:p w:rsidR="00DF0B1F" w:rsidRPr="002E52F0" w:rsidRDefault="00DF0B1F" w:rsidP="002E52F0">
      <w:pPr>
        <w:shd w:val="clear" w:color="auto" w:fill="FFFFFF"/>
        <w:spacing w:line="276" w:lineRule="auto"/>
        <w:jc w:val="both"/>
        <w:rPr>
          <w:color w:val="333333"/>
        </w:rPr>
      </w:pPr>
      <w:r w:rsidRPr="002E52F0">
        <w:rPr>
          <w:color w:val="333333"/>
        </w:rPr>
        <w:t>Исходя из этого, мы предлагаем следующие пути решения проблемы:</w:t>
      </w:r>
    </w:p>
    <w:p w:rsidR="00DF0B1F" w:rsidRPr="002E52F0" w:rsidRDefault="00DF0B1F" w:rsidP="002E52F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</w:rPr>
      </w:pPr>
      <w:r w:rsidRPr="002E52F0">
        <w:rPr>
          <w:color w:val="333333"/>
        </w:rPr>
        <w:t xml:space="preserve">Обеспечить безработных рабочими местами, для этого мы предлагаем открывать новые предприятия, активнее поддерживать малый бизнес, чтобы создавались дополнительные рабочие места. </w:t>
      </w:r>
    </w:p>
    <w:p w:rsidR="00591ADE" w:rsidRDefault="00DF0B1F" w:rsidP="002E52F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</w:rPr>
      </w:pPr>
      <w:r w:rsidRPr="002E52F0">
        <w:rPr>
          <w:color w:val="333333"/>
        </w:rPr>
        <w:t xml:space="preserve">Улучшить </w:t>
      </w:r>
      <w:r w:rsidR="00591ADE">
        <w:rPr>
          <w:color w:val="333333"/>
        </w:rPr>
        <w:t xml:space="preserve">«связь» </w:t>
      </w:r>
      <w:r w:rsidRPr="002E52F0">
        <w:rPr>
          <w:color w:val="333333"/>
        </w:rPr>
        <w:t>населения</w:t>
      </w:r>
      <w:r w:rsidR="00591ADE">
        <w:rPr>
          <w:color w:val="333333"/>
        </w:rPr>
        <w:t xml:space="preserve"> поселка с «центром» (городами Хабаровского края)</w:t>
      </w:r>
      <w:r w:rsidRPr="002E52F0">
        <w:rPr>
          <w:color w:val="333333"/>
        </w:rPr>
        <w:t xml:space="preserve">, </w:t>
      </w:r>
      <w:r w:rsidR="00591ADE">
        <w:rPr>
          <w:color w:val="333333"/>
        </w:rPr>
        <w:t>достроив автомобильную дорогу.</w:t>
      </w:r>
    </w:p>
    <w:p w:rsidR="00DF0B1F" w:rsidRPr="002E52F0" w:rsidRDefault="00591ADE" w:rsidP="002E52F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Поднять медицинское обслуживание населения на более высокий уровень.</w:t>
      </w:r>
    </w:p>
    <w:p w:rsidR="000512AA" w:rsidRDefault="000512AA" w:rsidP="000512AA">
      <w:pPr>
        <w:pStyle w:val="af1"/>
        <w:rPr>
          <w:rFonts w:ascii="Tahoma" w:hAnsi="Tahoma" w:cs="Tahoma"/>
          <w:b/>
          <w:color w:val="000000"/>
          <w:shd w:val="clear" w:color="auto" w:fill="FFFFFF"/>
        </w:rPr>
      </w:pPr>
    </w:p>
    <w:p w:rsidR="005B7AC9" w:rsidRDefault="005B7AC9" w:rsidP="002E52F0">
      <w:pPr>
        <w:tabs>
          <w:tab w:val="left" w:pos="360"/>
        </w:tabs>
        <w:spacing w:line="276" w:lineRule="auto"/>
        <w:jc w:val="both"/>
      </w:pPr>
    </w:p>
    <w:p w:rsidR="00591ADE" w:rsidRDefault="00591ADE" w:rsidP="002E52F0">
      <w:pPr>
        <w:tabs>
          <w:tab w:val="left" w:pos="360"/>
        </w:tabs>
        <w:spacing w:line="276" w:lineRule="auto"/>
        <w:jc w:val="both"/>
      </w:pPr>
    </w:p>
    <w:p w:rsidR="00591ADE" w:rsidRPr="002E52F0" w:rsidRDefault="00591ADE" w:rsidP="002E52F0">
      <w:pPr>
        <w:tabs>
          <w:tab w:val="left" w:pos="360"/>
        </w:tabs>
        <w:spacing w:line="276" w:lineRule="auto"/>
        <w:jc w:val="both"/>
      </w:pPr>
    </w:p>
    <w:p w:rsidR="00BB683A" w:rsidRPr="00CB7E20" w:rsidRDefault="00BB683A" w:rsidP="00CB7E20">
      <w:pPr>
        <w:pStyle w:val="ad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</w:p>
    <w:p w:rsidR="005B7AC9" w:rsidRPr="005B7AC9" w:rsidRDefault="005B7AC9" w:rsidP="00176E51">
      <w:pPr>
        <w:pStyle w:val="a9"/>
        <w:spacing w:line="360" w:lineRule="auto"/>
        <w:ind w:left="0" w:right="-52"/>
        <w:jc w:val="both"/>
      </w:pPr>
    </w:p>
    <w:p w:rsidR="005B7AC9" w:rsidRPr="005B7AC9" w:rsidRDefault="005B7AC9" w:rsidP="00176E51">
      <w:pPr>
        <w:pStyle w:val="a9"/>
        <w:spacing w:line="360" w:lineRule="auto"/>
        <w:ind w:left="0" w:right="-52"/>
        <w:jc w:val="both"/>
      </w:pPr>
    </w:p>
    <w:p w:rsidR="005B7AC9" w:rsidRPr="005B7AC9" w:rsidRDefault="005B7AC9" w:rsidP="00176E51">
      <w:pPr>
        <w:pStyle w:val="a9"/>
        <w:spacing w:line="360" w:lineRule="auto"/>
        <w:ind w:left="0" w:right="-52"/>
        <w:jc w:val="both"/>
      </w:pPr>
    </w:p>
    <w:p w:rsidR="00940033" w:rsidRDefault="00940033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E27203" w:rsidRDefault="00E27203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8A2E6C" w:rsidRDefault="008A2E6C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8A2E6C" w:rsidRDefault="008A2E6C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8A2E6C" w:rsidRDefault="008A2E6C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8A2E6C" w:rsidRDefault="008A2E6C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E27203" w:rsidRDefault="00E27203" w:rsidP="00176E51">
      <w:pPr>
        <w:tabs>
          <w:tab w:val="left" w:pos="360"/>
        </w:tabs>
        <w:spacing w:line="360" w:lineRule="auto"/>
        <w:jc w:val="center"/>
        <w:rPr>
          <w:b/>
        </w:rPr>
      </w:pPr>
    </w:p>
    <w:p w:rsidR="005B7AC9" w:rsidRDefault="0018050D" w:rsidP="00176E51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Источники информации</w:t>
      </w:r>
    </w:p>
    <w:p w:rsidR="00530B94" w:rsidRPr="003E2C00" w:rsidRDefault="00530B94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  <w:rPr>
          <w:b/>
        </w:rPr>
      </w:pPr>
      <w:proofErr w:type="spellStart"/>
      <w:r w:rsidRPr="003E2C00">
        <w:rPr>
          <w:rFonts w:ascii="Roboto" w:hAnsi="Roboto"/>
          <w:sz w:val="21"/>
          <w:szCs w:val="21"/>
          <w:shd w:val="clear" w:color="auto" w:fill="FFFFFF"/>
        </w:rPr>
        <w:t>Лановенко</w:t>
      </w:r>
      <w:proofErr w:type="spellEnd"/>
      <w:r w:rsidRPr="003E2C00">
        <w:rPr>
          <w:rFonts w:ascii="Roboto" w:hAnsi="Roboto"/>
          <w:sz w:val="21"/>
          <w:szCs w:val="21"/>
          <w:shd w:val="clear" w:color="auto" w:fill="FFFFFF"/>
        </w:rPr>
        <w:t xml:space="preserve"> А.А., Недохлебова Е.Б. ОСОБЕННОСТИ МИГРАЦИОННЫХ ПРОЦЕССОВ В ХАБАРОВСКОМ КРАЕ // Студенческий: электрон</w:t>
      </w:r>
      <w:proofErr w:type="gramStart"/>
      <w:r w:rsidRPr="003E2C00">
        <w:rPr>
          <w:rFonts w:ascii="Roboto" w:hAnsi="Roboto"/>
          <w:sz w:val="21"/>
          <w:szCs w:val="21"/>
          <w:shd w:val="clear" w:color="auto" w:fill="FFFFFF"/>
        </w:rPr>
        <w:t>.</w:t>
      </w:r>
      <w:proofErr w:type="gramEnd"/>
      <w:r w:rsidRPr="003E2C00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E2C00">
        <w:rPr>
          <w:rFonts w:ascii="Roboto" w:hAnsi="Roboto"/>
          <w:sz w:val="21"/>
          <w:szCs w:val="21"/>
          <w:shd w:val="clear" w:color="auto" w:fill="FFFFFF"/>
        </w:rPr>
        <w:t>н</w:t>
      </w:r>
      <w:proofErr w:type="gramEnd"/>
      <w:r w:rsidRPr="003E2C00">
        <w:rPr>
          <w:rFonts w:ascii="Roboto" w:hAnsi="Roboto"/>
          <w:sz w:val="21"/>
          <w:szCs w:val="21"/>
          <w:shd w:val="clear" w:color="auto" w:fill="FFFFFF"/>
        </w:rPr>
        <w:t>аучн</w:t>
      </w:r>
      <w:proofErr w:type="spellEnd"/>
      <w:r w:rsidRPr="003E2C00">
        <w:rPr>
          <w:rFonts w:ascii="Roboto" w:hAnsi="Roboto"/>
          <w:sz w:val="21"/>
          <w:szCs w:val="21"/>
          <w:shd w:val="clear" w:color="auto" w:fill="FFFFFF"/>
        </w:rPr>
        <w:t>. журн. 2018. № 9(29). URL: https://sibac.info/journal/student/29/105771</w:t>
      </w:r>
    </w:p>
    <w:p w:rsidR="00D75074" w:rsidRPr="003E2C00" w:rsidRDefault="00B10D2A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</w:pPr>
      <w:hyperlink r:id="rId8" w:history="1">
        <w:r w:rsidR="00530B94" w:rsidRPr="003E2C00">
          <w:rPr>
            <w:rStyle w:val="ae"/>
            <w:color w:val="auto"/>
          </w:rPr>
          <w:t>https://kopilkaurokov.ru/obschestvoznanie/prochee/migratsionnye_protsessy_v_vurnarskom_raione</w:t>
        </w:r>
      </w:hyperlink>
    </w:p>
    <w:p w:rsidR="00530B94" w:rsidRPr="003E2C00" w:rsidRDefault="00B10D2A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</w:pPr>
      <w:hyperlink r:id="rId9" w:history="1">
        <w:proofErr w:type="gramStart"/>
        <w:r w:rsidR="00530B94" w:rsidRPr="003E2C00">
          <w:rPr>
            <w:rStyle w:val="ae"/>
            <w:color w:val="auto"/>
          </w:rPr>
          <w:t>https://ru.wikipedia.org/wiki/%D0%9D%D0%B0%D1%81%D0%B5%D0%BB%D0%B5%D0%BD%D0%B8%D0%B5_%D0%A5%D0%B0%D0%B1%D0%B0%D1%80%D0%BE%D0%B2%D1%81%D0%BA%D0%BE%D0%B3%D0%BE_%D0%BA%D1%80%D0%B0%D1%8F</w:t>
        </w:r>
      </w:hyperlink>
      <w:proofErr w:type="gramEnd"/>
    </w:p>
    <w:p w:rsidR="0007287A" w:rsidRPr="003E2C00" w:rsidRDefault="00B10D2A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</w:pPr>
      <w:hyperlink r:id="rId10" w:history="1">
        <w:r w:rsidR="0007287A" w:rsidRPr="003E2C00">
          <w:rPr>
            <w:rStyle w:val="ae"/>
            <w:color w:val="auto"/>
          </w:rPr>
          <w:t>http://chegdomyn.com/ottok-naseleniya-120917.htm</w:t>
        </w:r>
      </w:hyperlink>
    </w:p>
    <w:p w:rsidR="0007287A" w:rsidRDefault="00B10D2A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</w:pPr>
      <w:hyperlink r:id="rId11" w:history="1">
        <w:r w:rsidR="0007287A" w:rsidRPr="003E2C00">
          <w:rPr>
            <w:rStyle w:val="ae"/>
            <w:color w:val="auto"/>
          </w:rPr>
          <w:t>http://verhbyreya.ucoz.ru/index/naselenie_rajona/0-38</w:t>
        </w:r>
      </w:hyperlink>
    </w:p>
    <w:p w:rsidR="009474AE" w:rsidRPr="0018050D" w:rsidRDefault="00B10D2A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</w:pPr>
      <w:hyperlink r:id="rId12" w:history="1">
        <w:r w:rsidR="0018050D" w:rsidRPr="0018050D">
          <w:rPr>
            <w:rStyle w:val="ae"/>
            <w:color w:val="auto"/>
          </w:rPr>
          <w:t>https://habstat.gks.ru/folder/20717</w:t>
        </w:r>
      </w:hyperlink>
    </w:p>
    <w:p w:rsidR="0018050D" w:rsidRPr="0018050D" w:rsidRDefault="00B10D2A" w:rsidP="0018050D">
      <w:pPr>
        <w:pStyle w:val="af1"/>
        <w:numPr>
          <w:ilvl w:val="0"/>
          <w:numId w:val="23"/>
        </w:numPr>
        <w:spacing w:after="200" w:line="276" w:lineRule="auto"/>
        <w:rPr>
          <w:shd w:val="clear" w:color="auto" w:fill="FFFFFF"/>
        </w:rPr>
      </w:pPr>
      <w:hyperlink r:id="rId13" w:history="1">
        <w:r w:rsidR="0018050D" w:rsidRPr="0018050D">
          <w:rPr>
            <w:rStyle w:val="ae"/>
            <w:color w:val="auto"/>
          </w:rPr>
          <w:t>https://domananeve.ru/info/poleznoe/kak-pereehat-v-drugoy-gorod-ili-sdelat-pervyy-shag-k-mechte.html</w:t>
        </w:r>
      </w:hyperlink>
    </w:p>
    <w:p w:rsidR="0018050D" w:rsidRDefault="008A2E6C" w:rsidP="003E2C00">
      <w:pPr>
        <w:pStyle w:val="af1"/>
        <w:numPr>
          <w:ilvl w:val="0"/>
          <w:numId w:val="23"/>
        </w:numPr>
        <w:tabs>
          <w:tab w:val="left" w:pos="360"/>
        </w:tabs>
        <w:spacing w:line="360" w:lineRule="auto"/>
      </w:pPr>
      <w:hyperlink r:id="rId14" w:history="1">
        <w:r w:rsidRPr="00506B63">
          <w:rPr>
            <w:rStyle w:val="ae"/>
          </w:rPr>
          <w:t>https://nesiditsa.ru/discovery/psihologiya-pereezda-razlozhim-vse-po-polochkam</w:t>
        </w:r>
      </w:hyperlink>
    </w:p>
    <w:p w:rsidR="008A2E6C" w:rsidRPr="00AA1E22" w:rsidRDefault="008A2E6C" w:rsidP="008A2E6C">
      <w:pPr>
        <w:pStyle w:val="32"/>
        <w:numPr>
          <w:ilvl w:val="0"/>
          <w:numId w:val="23"/>
        </w:numPr>
        <w:shd w:val="clear" w:color="auto" w:fill="auto"/>
        <w:tabs>
          <w:tab w:val="center" w:pos="4469"/>
          <w:tab w:val="left" w:pos="8220"/>
        </w:tabs>
        <w:ind w:right="700"/>
        <w:jc w:val="both"/>
        <w:rPr>
          <w:b w:val="0"/>
          <w:sz w:val="24"/>
          <w:szCs w:val="24"/>
        </w:rPr>
      </w:pPr>
      <w:r w:rsidRPr="00AA1E22">
        <w:rPr>
          <w:b w:val="0"/>
          <w:sz w:val="24"/>
          <w:szCs w:val="24"/>
        </w:rPr>
        <w:t xml:space="preserve">СПРАВКА </w:t>
      </w:r>
      <w:r w:rsidRPr="00AA1E22">
        <w:rPr>
          <w:b w:val="0"/>
          <w:sz w:val="24"/>
          <w:szCs w:val="24"/>
        </w:rPr>
        <w:tab/>
        <w:t xml:space="preserve"> о результатах оперативно - служебной деятельности   отделения по вопросам миграции  ОМВД России по </w:t>
      </w:r>
      <w:proofErr w:type="spellStart"/>
      <w:r w:rsidRPr="00AA1E22">
        <w:rPr>
          <w:b w:val="0"/>
          <w:sz w:val="24"/>
          <w:szCs w:val="24"/>
        </w:rPr>
        <w:t>Верхнебуреинскому</w:t>
      </w:r>
      <w:proofErr w:type="spellEnd"/>
      <w:r w:rsidRPr="00AA1E22">
        <w:rPr>
          <w:b w:val="0"/>
          <w:sz w:val="24"/>
          <w:szCs w:val="24"/>
        </w:rPr>
        <w:t xml:space="preserve"> району </w:t>
      </w:r>
      <w:r w:rsidRPr="00AA1E22">
        <w:rPr>
          <w:b w:val="0"/>
          <w:bCs w:val="0"/>
          <w:sz w:val="24"/>
          <w:szCs w:val="24"/>
        </w:rPr>
        <w:t xml:space="preserve">по линии миграции </w:t>
      </w:r>
      <w:r w:rsidRPr="00AA1E22">
        <w:rPr>
          <w:b w:val="0"/>
          <w:sz w:val="24"/>
          <w:szCs w:val="24"/>
        </w:rPr>
        <w:t xml:space="preserve"> </w:t>
      </w:r>
      <w:r w:rsidRPr="00AA1E22">
        <w:rPr>
          <w:b w:val="0"/>
          <w:bCs w:val="0"/>
          <w:sz w:val="24"/>
          <w:szCs w:val="24"/>
        </w:rPr>
        <w:t>за 12 месяцев  2018 года.</w:t>
      </w:r>
    </w:p>
    <w:p w:rsidR="008A2E6C" w:rsidRPr="00AA1E22" w:rsidRDefault="008A2E6C" w:rsidP="008A2E6C">
      <w:pPr>
        <w:pStyle w:val="32"/>
        <w:numPr>
          <w:ilvl w:val="0"/>
          <w:numId w:val="23"/>
        </w:numPr>
        <w:shd w:val="clear" w:color="auto" w:fill="auto"/>
        <w:tabs>
          <w:tab w:val="center" w:pos="4469"/>
          <w:tab w:val="left" w:pos="8220"/>
        </w:tabs>
        <w:ind w:right="700"/>
        <w:jc w:val="both"/>
        <w:rPr>
          <w:b w:val="0"/>
          <w:sz w:val="24"/>
          <w:szCs w:val="24"/>
        </w:rPr>
      </w:pPr>
      <w:r w:rsidRPr="00AA1E22">
        <w:rPr>
          <w:b w:val="0"/>
          <w:sz w:val="24"/>
          <w:szCs w:val="24"/>
        </w:rPr>
        <w:t xml:space="preserve">СПРАВКА </w:t>
      </w:r>
      <w:r w:rsidRPr="00AA1E22">
        <w:rPr>
          <w:b w:val="0"/>
          <w:sz w:val="24"/>
          <w:szCs w:val="24"/>
        </w:rPr>
        <w:tab/>
        <w:t xml:space="preserve"> о результатах оперативно - служебной деятельности   отделения по вопросам миграции  ОМВД России по </w:t>
      </w:r>
      <w:proofErr w:type="spellStart"/>
      <w:r w:rsidRPr="00AA1E22">
        <w:rPr>
          <w:b w:val="0"/>
          <w:sz w:val="24"/>
          <w:szCs w:val="24"/>
        </w:rPr>
        <w:t>Верхнебуреинскому</w:t>
      </w:r>
      <w:proofErr w:type="spellEnd"/>
      <w:r w:rsidRPr="00AA1E22">
        <w:rPr>
          <w:b w:val="0"/>
          <w:sz w:val="24"/>
          <w:szCs w:val="24"/>
        </w:rPr>
        <w:t xml:space="preserve"> району </w:t>
      </w:r>
      <w:r w:rsidRPr="00AA1E22">
        <w:rPr>
          <w:b w:val="0"/>
          <w:bCs w:val="0"/>
          <w:sz w:val="24"/>
          <w:szCs w:val="24"/>
        </w:rPr>
        <w:t xml:space="preserve">по линии миграции </w:t>
      </w:r>
      <w:r w:rsidRPr="00AA1E22">
        <w:rPr>
          <w:b w:val="0"/>
          <w:sz w:val="24"/>
          <w:szCs w:val="24"/>
        </w:rPr>
        <w:t xml:space="preserve"> </w:t>
      </w:r>
      <w:r w:rsidRPr="00AA1E22">
        <w:rPr>
          <w:b w:val="0"/>
          <w:bCs w:val="0"/>
          <w:sz w:val="24"/>
          <w:szCs w:val="24"/>
        </w:rPr>
        <w:t>за 12 месяцев  2019 года.</w:t>
      </w:r>
    </w:p>
    <w:p w:rsidR="008A2E6C" w:rsidRPr="00AA1E22" w:rsidRDefault="008A2E6C" w:rsidP="008A2E6C">
      <w:pPr>
        <w:pStyle w:val="32"/>
        <w:numPr>
          <w:ilvl w:val="0"/>
          <w:numId w:val="23"/>
        </w:numPr>
        <w:shd w:val="clear" w:color="auto" w:fill="auto"/>
        <w:tabs>
          <w:tab w:val="center" w:pos="4469"/>
          <w:tab w:val="left" w:pos="8220"/>
        </w:tabs>
        <w:ind w:right="700"/>
        <w:jc w:val="both"/>
        <w:rPr>
          <w:b w:val="0"/>
          <w:sz w:val="24"/>
          <w:szCs w:val="24"/>
        </w:rPr>
      </w:pPr>
      <w:r w:rsidRPr="00AA1E22">
        <w:rPr>
          <w:b w:val="0"/>
          <w:sz w:val="24"/>
          <w:szCs w:val="24"/>
        </w:rPr>
        <w:t xml:space="preserve">СПРАВКА </w:t>
      </w:r>
      <w:r w:rsidRPr="00AA1E22">
        <w:rPr>
          <w:b w:val="0"/>
          <w:sz w:val="24"/>
          <w:szCs w:val="24"/>
        </w:rPr>
        <w:tab/>
        <w:t xml:space="preserve"> о результатах оперативно - служебной деятельности   отделения по вопросам миграции  ОМВД России по </w:t>
      </w:r>
      <w:proofErr w:type="spellStart"/>
      <w:r w:rsidRPr="00AA1E22">
        <w:rPr>
          <w:b w:val="0"/>
          <w:sz w:val="24"/>
          <w:szCs w:val="24"/>
        </w:rPr>
        <w:t>Верхнебуреинскому</w:t>
      </w:r>
      <w:proofErr w:type="spellEnd"/>
      <w:r w:rsidRPr="00AA1E22">
        <w:rPr>
          <w:b w:val="0"/>
          <w:sz w:val="24"/>
          <w:szCs w:val="24"/>
        </w:rPr>
        <w:t xml:space="preserve"> району </w:t>
      </w:r>
      <w:r w:rsidRPr="00AA1E22">
        <w:rPr>
          <w:b w:val="0"/>
          <w:bCs w:val="0"/>
          <w:sz w:val="24"/>
          <w:szCs w:val="24"/>
        </w:rPr>
        <w:t xml:space="preserve">по линии миграции </w:t>
      </w:r>
      <w:r w:rsidRPr="00AA1E22">
        <w:rPr>
          <w:b w:val="0"/>
          <w:sz w:val="24"/>
          <w:szCs w:val="24"/>
        </w:rPr>
        <w:t xml:space="preserve"> </w:t>
      </w:r>
      <w:r w:rsidRPr="00AA1E22">
        <w:rPr>
          <w:b w:val="0"/>
          <w:bCs w:val="0"/>
          <w:sz w:val="24"/>
          <w:szCs w:val="24"/>
        </w:rPr>
        <w:t>за первый квартал   2020 года.</w:t>
      </w:r>
    </w:p>
    <w:p w:rsidR="008A2E6C" w:rsidRPr="003E2C00" w:rsidRDefault="008A2E6C" w:rsidP="008A2E6C">
      <w:pPr>
        <w:pStyle w:val="af1"/>
        <w:tabs>
          <w:tab w:val="left" w:pos="360"/>
        </w:tabs>
        <w:spacing w:line="360" w:lineRule="auto"/>
        <w:ind w:left="360"/>
      </w:pPr>
    </w:p>
    <w:p w:rsidR="00530B94" w:rsidRPr="003E2C00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8A2E6C" w:rsidP="008A2E6C">
      <w:pPr>
        <w:tabs>
          <w:tab w:val="left" w:pos="360"/>
        </w:tabs>
        <w:spacing w:line="360" w:lineRule="auto"/>
        <w:jc w:val="right"/>
      </w:pPr>
      <w:r>
        <w:lastRenderedPageBreak/>
        <w:t>Приложение</w:t>
      </w: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7C21DC" w:rsidRPr="002E52F0" w:rsidRDefault="007C21DC" w:rsidP="002E52F0">
      <w:pPr>
        <w:pStyle w:val="af2"/>
        <w:keepNext/>
        <w:jc w:val="center"/>
        <w:rPr>
          <w:sz w:val="32"/>
          <w:szCs w:val="32"/>
        </w:rPr>
      </w:pPr>
      <w:r w:rsidRPr="002E52F0">
        <w:rPr>
          <w:sz w:val="32"/>
          <w:szCs w:val="32"/>
        </w:rPr>
        <w:t>Хотите ли вы уехать из Чегдомына</w:t>
      </w:r>
    </w:p>
    <w:p w:rsidR="007C21DC" w:rsidRDefault="007C21DC" w:rsidP="007C21DC">
      <w:pPr>
        <w:keepNext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21DC" w:rsidRPr="002E52F0" w:rsidRDefault="007C21DC" w:rsidP="002E52F0">
      <w:pPr>
        <w:pStyle w:val="af2"/>
        <w:jc w:val="center"/>
        <w:rPr>
          <w:sz w:val="32"/>
          <w:szCs w:val="32"/>
        </w:rPr>
      </w:pPr>
      <w:r w:rsidRPr="002E52F0">
        <w:rPr>
          <w:sz w:val="32"/>
          <w:szCs w:val="32"/>
        </w:rPr>
        <w:t>Почему вы хотите уехать?</w:t>
      </w:r>
    </w:p>
    <w:p w:rsidR="00530B94" w:rsidRDefault="002E52F0" w:rsidP="00176E51">
      <w:pPr>
        <w:tabs>
          <w:tab w:val="left" w:pos="360"/>
        </w:tabs>
        <w:spacing w:line="360" w:lineRule="auto"/>
      </w:pPr>
      <w:r w:rsidRPr="002E52F0">
        <w:rPr>
          <w:noProof/>
        </w:rPr>
        <w:drawing>
          <wp:inline distT="0" distB="0" distL="0" distR="0">
            <wp:extent cx="5486400" cy="32099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7C21DC" w:rsidRPr="002E52F0" w:rsidRDefault="007C21DC" w:rsidP="002E52F0">
      <w:pPr>
        <w:pStyle w:val="af2"/>
        <w:keepNext/>
        <w:jc w:val="center"/>
        <w:rPr>
          <w:sz w:val="32"/>
          <w:szCs w:val="32"/>
        </w:rPr>
      </w:pPr>
      <w:r w:rsidRPr="002E52F0">
        <w:rPr>
          <w:sz w:val="32"/>
          <w:szCs w:val="32"/>
        </w:rPr>
        <w:t>Куда бы вы хотели уехать?</w:t>
      </w:r>
    </w:p>
    <w:p w:rsidR="007C21DC" w:rsidRDefault="007C21DC" w:rsidP="007C21DC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21DC" w:rsidRPr="002E52F0" w:rsidRDefault="007C21DC" w:rsidP="002E52F0">
      <w:pPr>
        <w:pStyle w:val="af2"/>
        <w:keepNext/>
        <w:tabs>
          <w:tab w:val="center" w:pos="4677"/>
        </w:tabs>
        <w:jc w:val="center"/>
        <w:rPr>
          <w:sz w:val="32"/>
          <w:szCs w:val="32"/>
        </w:rPr>
      </w:pPr>
      <w:r w:rsidRPr="002E52F0">
        <w:rPr>
          <w:sz w:val="32"/>
          <w:szCs w:val="32"/>
        </w:rPr>
        <w:t>Куда бы вы хотели уехать</w:t>
      </w:r>
      <w:r w:rsidR="002E52F0">
        <w:rPr>
          <w:sz w:val="32"/>
          <w:szCs w:val="32"/>
        </w:rPr>
        <w:t>?</w:t>
      </w:r>
    </w:p>
    <w:p w:rsidR="007C21DC" w:rsidRDefault="007C21DC" w:rsidP="007C21DC">
      <w:r>
        <w:rPr>
          <w:noProof/>
        </w:rPr>
        <w:drawing>
          <wp:inline distT="0" distB="0" distL="0" distR="0">
            <wp:extent cx="5489396" cy="3421294"/>
            <wp:effectExtent l="19050" t="0" r="16054" b="7706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4B1044" w:rsidP="00176E51">
      <w:pPr>
        <w:tabs>
          <w:tab w:val="left" w:pos="360"/>
        </w:tabs>
        <w:spacing w:line="360" w:lineRule="auto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6696" w:rsidRDefault="00256696" w:rsidP="00176E51">
      <w:pPr>
        <w:tabs>
          <w:tab w:val="left" w:pos="360"/>
        </w:tabs>
        <w:spacing w:line="360" w:lineRule="auto"/>
      </w:pPr>
    </w:p>
    <w:p w:rsidR="00256696" w:rsidRDefault="00256696" w:rsidP="00176E51">
      <w:pPr>
        <w:tabs>
          <w:tab w:val="left" w:pos="360"/>
        </w:tabs>
        <w:spacing w:line="360" w:lineRule="auto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30B94" w:rsidRDefault="00530B94" w:rsidP="00176E51">
      <w:pPr>
        <w:tabs>
          <w:tab w:val="left" w:pos="360"/>
        </w:tabs>
        <w:spacing w:line="360" w:lineRule="auto"/>
      </w:pPr>
    </w:p>
    <w:p w:rsidR="005B7AC9" w:rsidRPr="008A2E6C" w:rsidRDefault="005B7AC9" w:rsidP="008A2E6C">
      <w:pPr>
        <w:tabs>
          <w:tab w:val="left" w:pos="6120"/>
        </w:tabs>
        <w:spacing w:line="360" w:lineRule="auto"/>
        <w:rPr>
          <w:i/>
        </w:rPr>
      </w:pPr>
    </w:p>
    <w:sectPr w:rsidR="005B7AC9" w:rsidRPr="008A2E6C" w:rsidSect="000E4A6F"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8A" w:rsidRDefault="00216D8A" w:rsidP="00E7756C">
      <w:r>
        <w:separator/>
      </w:r>
    </w:p>
  </w:endnote>
  <w:endnote w:type="continuationSeparator" w:id="1">
    <w:p w:rsidR="00216D8A" w:rsidRDefault="00216D8A" w:rsidP="00E7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2016"/>
      <w:docPartObj>
        <w:docPartGallery w:val="Page Numbers (Bottom of Page)"/>
        <w:docPartUnique/>
      </w:docPartObj>
    </w:sdtPr>
    <w:sdtContent>
      <w:p w:rsidR="00591ADE" w:rsidRDefault="00B10D2A">
        <w:pPr>
          <w:pStyle w:val="a7"/>
          <w:jc w:val="center"/>
        </w:pPr>
        <w:fldSimple w:instr=" PAGE   \* MERGEFORMAT ">
          <w:r w:rsidR="008A2E6C">
            <w:rPr>
              <w:noProof/>
            </w:rPr>
            <w:t>21</w:t>
          </w:r>
        </w:fldSimple>
      </w:p>
    </w:sdtContent>
  </w:sdt>
  <w:p w:rsidR="00591ADE" w:rsidRDefault="00591A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8A" w:rsidRDefault="00216D8A" w:rsidP="00E7756C">
      <w:r>
        <w:separator/>
      </w:r>
    </w:p>
  </w:footnote>
  <w:footnote w:type="continuationSeparator" w:id="1">
    <w:p w:rsidR="00216D8A" w:rsidRDefault="00216D8A" w:rsidP="00E7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6B156A9"/>
    <w:multiLevelType w:val="hybridMultilevel"/>
    <w:tmpl w:val="307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0FD"/>
    <w:multiLevelType w:val="hybridMultilevel"/>
    <w:tmpl w:val="D13205E4"/>
    <w:lvl w:ilvl="0" w:tplc="E63E83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2C0"/>
    <w:multiLevelType w:val="hybridMultilevel"/>
    <w:tmpl w:val="7936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32B8F"/>
    <w:multiLevelType w:val="hybridMultilevel"/>
    <w:tmpl w:val="C708FDF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1C5B1505"/>
    <w:multiLevelType w:val="multilevel"/>
    <w:tmpl w:val="42EA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B5B0F"/>
    <w:multiLevelType w:val="multilevel"/>
    <w:tmpl w:val="288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469E3"/>
    <w:multiLevelType w:val="multilevel"/>
    <w:tmpl w:val="027C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368A9"/>
    <w:multiLevelType w:val="hybridMultilevel"/>
    <w:tmpl w:val="BC9643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136DC4"/>
    <w:multiLevelType w:val="multilevel"/>
    <w:tmpl w:val="8CA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77A4A"/>
    <w:multiLevelType w:val="multilevel"/>
    <w:tmpl w:val="593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A19F6"/>
    <w:multiLevelType w:val="multilevel"/>
    <w:tmpl w:val="6BC49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800"/>
      </w:pPr>
      <w:rPr>
        <w:rFonts w:hint="default"/>
      </w:rPr>
    </w:lvl>
  </w:abstractNum>
  <w:abstractNum w:abstractNumId="11">
    <w:nsid w:val="301544C5"/>
    <w:multiLevelType w:val="multilevel"/>
    <w:tmpl w:val="1A0E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52EC3"/>
    <w:multiLevelType w:val="multilevel"/>
    <w:tmpl w:val="62C0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13A60"/>
    <w:multiLevelType w:val="multilevel"/>
    <w:tmpl w:val="6BC49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800"/>
      </w:pPr>
      <w:rPr>
        <w:rFonts w:hint="default"/>
      </w:rPr>
    </w:lvl>
  </w:abstractNum>
  <w:abstractNum w:abstractNumId="14">
    <w:nsid w:val="54854082"/>
    <w:multiLevelType w:val="hybridMultilevel"/>
    <w:tmpl w:val="4DECE408"/>
    <w:lvl w:ilvl="0" w:tplc="BC385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26248"/>
    <w:multiLevelType w:val="multilevel"/>
    <w:tmpl w:val="74C4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7D72684"/>
    <w:multiLevelType w:val="multilevel"/>
    <w:tmpl w:val="9572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3207B"/>
    <w:multiLevelType w:val="hybridMultilevel"/>
    <w:tmpl w:val="9DA8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75E90"/>
    <w:multiLevelType w:val="multilevel"/>
    <w:tmpl w:val="08C4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16D60"/>
    <w:multiLevelType w:val="multilevel"/>
    <w:tmpl w:val="B9801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0003466"/>
    <w:multiLevelType w:val="multilevel"/>
    <w:tmpl w:val="E6806C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8566E"/>
    <w:multiLevelType w:val="multilevel"/>
    <w:tmpl w:val="E0C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60B21"/>
    <w:multiLevelType w:val="multilevel"/>
    <w:tmpl w:val="443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44E7E"/>
    <w:multiLevelType w:val="hybridMultilevel"/>
    <w:tmpl w:val="62B88C70"/>
    <w:lvl w:ilvl="0" w:tplc="58F0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C0906"/>
    <w:multiLevelType w:val="multilevel"/>
    <w:tmpl w:val="D524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938E8"/>
    <w:multiLevelType w:val="hybridMultilevel"/>
    <w:tmpl w:val="2602A042"/>
    <w:lvl w:ilvl="0" w:tplc="630C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7"/>
  </w:num>
  <w:num w:numId="5">
    <w:abstractNumId w:val="20"/>
  </w:num>
  <w:num w:numId="6">
    <w:abstractNumId w:val="9"/>
  </w:num>
  <w:num w:numId="7">
    <w:abstractNumId w:val="4"/>
  </w:num>
  <w:num w:numId="8">
    <w:abstractNumId w:val="21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23"/>
  </w:num>
  <w:num w:numId="14">
    <w:abstractNumId w:val="25"/>
  </w:num>
  <w:num w:numId="15">
    <w:abstractNumId w:val="19"/>
  </w:num>
  <w:num w:numId="16">
    <w:abstractNumId w:val="15"/>
  </w:num>
  <w:num w:numId="17">
    <w:abstractNumId w:val="13"/>
  </w:num>
  <w:num w:numId="18">
    <w:abstractNumId w:val="5"/>
  </w:num>
  <w:num w:numId="19">
    <w:abstractNumId w:val="22"/>
  </w:num>
  <w:num w:numId="20">
    <w:abstractNumId w:val="6"/>
  </w:num>
  <w:num w:numId="21">
    <w:abstractNumId w:val="16"/>
  </w:num>
  <w:num w:numId="22">
    <w:abstractNumId w:val="18"/>
  </w:num>
  <w:num w:numId="23">
    <w:abstractNumId w:val="10"/>
  </w:num>
  <w:num w:numId="24">
    <w:abstractNumId w:val="24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27C"/>
    <w:rsid w:val="00000AFB"/>
    <w:rsid w:val="0000149F"/>
    <w:rsid w:val="00002109"/>
    <w:rsid w:val="00002D23"/>
    <w:rsid w:val="000039DD"/>
    <w:rsid w:val="00004085"/>
    <w:rsid w:val="00006E54"/>
    <w:rsid w:val="00007C9E"/>
    <w:rsid w:val="00012544"/>
    <w:rsid w:val="00012EFE"/>
    <w:rsid w:val="000139AD"/>
    <w:rsid w:val="00013A72"/>
    <w:rsid w:val="00013D60"/>
    <w:rsid w:val="000141C3"/>
    <w:rsid w:val="00015B6C"/>
    <w:rsid w:val="0001742A"/>
    <w:rsid w:val="000204C9"/>
    <w:rsid w:val="0002633E"/>
    <w:rsid w:val="000267BA"/>
    <w:rsid w:val="00026A2C"/>
    <w:rsid w:val="00033A69"/>
    <w:rsid w:val="00037D45"/>
    <w:rsid w:val="00040A4C"/>
    <w:rsid w:val="00043B8C"/>
    <w:rsid w:val="000446CD"/>
    <w:rsid w:val="00045843"/>
    <w:rsid w:val="00045EFA"/>
    <w:rsid w:val="00046AC8"/>
    <w:rsid w:val="00046F91"/>
    <w:rsid w:val="0005061E"/>
    <w:rsid w:val="00050D6D"/>
    <w:rsid w:val="000512AA"/>
    <w:rsid w:val="000524E3"/>
    <w:rsid w:val="00054502"/>
    <w:rsid w:val="00055B5C"/>
    <w:rsid w:val="000560E6"/>
    <w:rsid w:val="0005610C"/>
    <w:rsid w:val="00057370"/>
    <w:rsid w:val="00060174"/>
    <w:rsid w:val="00063C50"/>
    <w:rsid w:val="000644F9"/>
    <w:rsid w:val="00066DEB"/>
    <w:rsid w:val="0007066F"/>
    <w:rsid w:val="000712F6"/>
    <w:rsid w:val="0007287A"/>
    <w:rsid w:val="00073958"/>
    <w:rsid w:val="00073A9B"/>
    <w:rsid w:val="00074B8F"/>
    <w:rsid w:val="00074F83"/>
    <w:rsid w:val="00075824"/>
    <w:rsid w:val="00077A13"/>
    <w:rsid w:val="00077A38"/>
    <w:rsid w:val="00077AC4"/>
    <w:rsid w:val="00081F92"/>
    <w:rsid w:val="00082DE9"/>
    <w:rsid w:val="00083334"/>
    <w:rsid w:val="000841BE"/>
    <w:rsid w:val="00084CDF"/>
    <w:rsid w:val="00085040"/>
    <w:rsid w:val="00085553"/>
    <w:rsid w:val="000859AF"/>
    <w:rsid w:val="00085C83"/>
    <w:rsid w:val="00086BB4"/>
    <w:rsid w:val="00087141"/>
    <w:rsid w:val="000909A0"/>
    <w:rsid w:val="00091F87"/>
    <w:rsid w:val="00093392"/>
    <w:rsid w:val="0009358A"/>
    <w:rsid w:val="00094AFF"/>
    <w:rsid w:val="00097DC2"/>
    <w:rsid w:val="000A06AB"/>
    <w:rsid w:val="000A1E50"/>
    <w:rsid w:val="000A208F"/>
    <w:rsid w:val="000A241D"/>
    <w:rsid w:val="000A3DAA"/>
    <w:rsid w:val="000A44E7"/>
    <w:rsid w:val="000A6A2E"/>
    <w:rsid w:val="000B0461"/>
    <w:rsid w:val="000B08D5"/>
    <w:rsid w:val="000B14B8"/>
    <w:rsid w:val="000B3045"/>
    <w:rsid w:val="000B3E3A"/>
    <w:rsid w:val="000B545A"/>
    <w:rsid w:val="000B56CF"/>
    <w:rsid w:val="000B5AF3"/>
    <w:rsid w:val="000B72AF"/>
    <w:rsid w:val="000C15A8"/>
    <w:rsid w:val="000C382D"/>
    <w:rsid w:val="000C4BF3"/>
    <w:rsid w:val="000C57D9"/>
    <w:rsid w:val="000D0E21"/>
    <w:rsid w:val="000D2235"/>
    <w:rsid w:val="000D2641"/>
    <w:rsid w:val="000D4D19"/>
    <w:rsid w:val="000D6D3C"/>
    <w:rsid w:val="000D77C6"/>
    <w:rsid w:val="000E02F6"/>
    <w:rsid w:val="000E06F5"/>
    <w:rsid w:val="000E1EB2"/>
    <w:rsid w:val="000E2409"/>
    <w:rsid w:val="000E2BDD"/>
    <w:rsid w:val="000E3641"/>
    <w:rsid w:val="000E477E"/>
    <w:rsid w:val="000E4A6F"/>
    <w:rsid w:val="000E4E3B"/>
    <w:rsid w:val="000E4F2C"/>
    <w:rsid w:val="000E5F5D"/>
    <w:rsid w:val="000F003A"/>
    <w:rsid w:val="000F2A0D"/>
    <w:rsid w:val="000F3E89"/>
    <w:rsid w:val="000F4AF0"/>
    <w:rsid w:val="000F5C00"/>
    <w:rsid w:val="000F5D72"/>
    <w:rsid w:val="00100169"/>
    <w:rsid w:val="00101EBB"/>
    <w:rsid w:val="001024DA"/>
    <w:rsid w:val="001027EA"/>
    <w:rsid w:val="00102D9E"/>
    <w:rsid w:val="001041FA"/>
    <w:rsid w:val="0010656E"/>
    <w:rsid w:val="00106D5E"/>
    <w:rsid w:val="001077F9"/>
    <w:rsid w:val="00110410"/>
    <w:rsid w:val="0011205C"/>
    <w:rsid w:val="00115179"/>
    <w:rsid w:val="00120561"/>
    <w:rsid w:val="001205B0"/>
    <w:rsid w:val="00120B37"/>
    <w:rsid w:val="00122D38"/>
    <w:rsid w:val="00123614"/>
    <w:rsid w:val="00123FB5"/>
    <w:rsid w:val="0012537F"/>
    <w:rsid w:val="00126360"/>
    <w:rsid w:val="0012650D"/>
    <w:rsid w:val="00126E75"/>
    <w:rsid w:val="00127BDC"/>
    <w:rsid w:val="001304E2"/>
    <w:rsid w:val="001326D3"/>
    <w:rsid w:val="00133C25"/>
    <w:rsid w:val="00134834"/>
    <w:rsid w:val="00136B84"/>
    <w:rsid w:val="001377FB"/>
    <w:rsid w:val="00140DAB"/>
    <w:rsid w:val="0014163A"/>
    <w:rsid w:val="00142686"/>
    <w:rsid w:val="00143F8A"/>
    <w:rsid w:val="00145F18"/>
    <w:rsid w:val="00145F7E"/>
    <w:rsid w:val="00146172"/>
    <w:rsid w:val="001462C0"/>
    <w:rsid w:val="00147B91"/>
    <w:rsid w:val="00150698"/>
    <w:rsid w:val="0015087E"/>
    <w:rsid w:val="001515D0"/>
    <w:rsid w:val="00154452"/>
    <w:rsid w:val="00154BCB"/>
    <w:rsid w:val="00154FCB"/>
    <w:rsid w:val="00155F11"/>
    <w:rsid w:val="001563E6"/>
    <w:rsid w:val="00156752"/>
    <w:rsid w:val="001573C6"/>
    <w:rsid w:val="0016166B"/>
    <w:rsid w:val="0016175B"/>
    <w:rsid w:val="00162495"/>
    <w:rsid w:val="0016301F"/>
    <w:rsid w:val="00164B04"/>
    <w:rsid w:val="00164D2D"/>
    <w:rsid w:val="0016584D"/>
    <w:rsid w:val="001704EB"/>
    <w:rsid w:val="0017054A"/>
    <w:rsid w:val="00170AAF"/>
    <w:rsid w:val="0017497A"/>
    <w:rsid w:val="00174D0D"/>
    <w:rsid w:val="00175422"/>
    <w:rsid w:val="00176E51"/>
    <w:rsid w:val="001770AB"/>
    <w:rsid w:val="0018050D"/>
    <w:rsid w:val="0018158A"/>
    <w:rsid w:val="00181A24"/>
    <w:rsid w:val="0018313B"/>
    <w:rsid w:val="0018337D"/>
    <w:rsid w:val="00185B78"/>
    <w:rsid w:val="00185E37"/>
    <w:rsid w:val="00185FBF"/>
    <w:rsid w:val="00186357"/>
    <w:rsid w:val="00186DA7"/>
    <w:rsid w:val="00186FB5"/>
    <w:rsid w:val="001870E6"/>
    <w:rsid w:val="001903AB"/>
    <w:rsid w:val="00191584"/>
    <w:rsid w:val="00191928"/>
    <w:rsid w:val="0019532B"/>
    <w:rsid w:val="001A0891"/>
    <w:rsid w:val="001A1414"/>
    <w:rsid w:val="001A18BF"/>
    <w:rsid w:val="001A2692"/>
    <w:rsid w:val="001A2DD8"/>
    <w:rsid w:val="001A2F93"/>
    <w:rsid w:val="001A37E2"/>
    <w:rsid w:val="001A5826"/>
    <w:rsid w:val="001A5FF1"/>
    <w:rsid w:val="001A7955"/>
    <w:rsid w:val="001B1039"/>
    <w:rsid w:val="001B1A3F"/>
    <w:rsid w:val="001B226E"/>
    <w:rsid w:val="001B4041"/>
    <w:rsid w:val="001B47F5"/>
    <w:rsid w:val="001B50BE"/>
    <w:rsid w:val="001B6715"/>
    <w:rsid w:val="001B6C74"/>
    <w:rsid w:val="001B7737"/>
    <w:rsid w:val="001C1BF7"/>
    <w:rsid w:val="001C1DAE"/>
    <w:rsid w:val="001C307D"/>
    <w:rsid w:val="001C3FBA"/>
    <w:rsid w:val="001C4601"/>
    <w:rsid w:val="001C5C15"/>
    <w:rsid w:val="001C6EA1"/>
    <w:rsid w:val="001C7B51"/>
    <w:rsid w:val="001D04D3"/>
    <w:rsid w:val="001D0A18"/>
    <w:rsid w:val="001D0C86"/>
    <w:rsid w:val="001D233F"/>
    <w:rsid w:val="001D26BB"/>
    <w:rsid w:val="001D4BB2"/>
    <w:rsid w:val="001D79F9"/>
    <w:rsid w:val="001D7B88"/>
    <w:rsid w:val="001D7DBB"/>
    <w:rsid w:val="001D7EDC"/>
    <w:rsid w:val="001E191F"/>
    <w:rsid w:val="001E4218"/>
    <w:rsid w:val="001E45D8"/>
    <w:rsid w:val="001E4AF6"/>
    <w:rsid w:val="001E59CC"/>
    <w:rsid w:val="001E673E"/>
    <w:rsid w:val="001E6F2A"/>
    <w:rsid w:val="001E75D9"/>
    <w:rsid w:val="001F1097"/>
    <w:rsid w:val="001F1331"/>
    <w:rsid w:val="001F1565"/>
    <w:rsid w:val="001F2D18"/>
    <w:rsid w:val="001F483F"/>
    <w:rsid w:val="001F5CB9"/>
    <w:rsid w:val="001F5CF9"/>
    <w:rsid w:val="001F6A8B"/>
    <w:rsid w:val="001F75E9"/>
    <w:rsid w:val="001F762E"/>
    <w:rsid w:val="001F76E4"/>
    <w:rsid w:val="00200F72"/>
    <w:rsid w:val="002019B2"/>
    <w:rsid w:val="00201EE0"/>
    <w:rsid w:val="002055B3"/>
    <w:rsid w:val="00205CC4"/>
    <w:rsid w:val="0020779F"/>
    <w:rsid w:val="00207823"/>
    <w:rsid w:val="00211E3C"/>
    <w:rsid w:val="0021218B"/>
    <w:rsid w:val="002148C5"/>
    <w:rsid w:val="0021536C"/>
    <w:rsid w:val="00216683"/>
    <w:rsid w:val="00216D8A"/>
    <w:rsid w:val="002224AF"/>
    <w:rsid w:val="00223D38"/>
    <w:rsid w:val="0022572B"/>
    <w:rsid w:val="00226AF7"/>
    <w:rsid w:val="002277C3"/>
    <w:rsid w:val="00230766"/>
    <w:rsid w:val="002339B1"/>
    <w:rsid w:val="0023474A"/>
    <w:rsid w:val="00234B48"/>
    <w:rsid w:val="002354EB"/>
    <w:rsid w:val="002356D6"/>
    <w:rsid w:val="00235DE7"/>
    <w:rsid w:val="00236A6D"/>
    <w:rsid w:val="00236A74"/>
    <w:rsid w:val="00236DA1"/>
    <w:rsid w:val="00240929"/>
    <w:rsid w:val="0024241F"/>
    <w:rsid w:val="00242873"/>
    <w:rsid w:val="002434F2"/>
    <w:rsid w:val="00243AA7"/>
    <w:rsid w:val="002452A3"/>
    <w:rsid w:val="00247964"/>
    <w:rsid w:val="00255F9C"/>
    <w:rsid w:val="00256696"/>
    <w:rsid w:val="00256D22"/>
    <w:rsid w:val="00257744"/>
    <w:rsid w:val="00260335"/>
    <w:rsid w:val="00260C78"/>
    <w:rsid w:val="002612EA"/>
    <w:rsid w:val="00263E51"/>
    <w:rsid w:val="00263FDC"/>
    <w:rsid w:val="002649EB"/>
    <w:rsid w:val="00266FBC"/>
    <w:rsid w:val="002678AA"/>
    <w:rsid w:val="0027016F"/>
    <w:rsid w:val="002706B5"/>
    <w:rsid w:val="00270CFD"/>
    <w:rsid w:val="00273E8C"/>
    <w:rsid w:val="00277232"/>
    <w:rsid w:val="00281201"/>
    <w:rsid w:val="0028197D"/>
    <w:rsid w:val="00284F5D"/>
    <w:rsid w:val="00284FFD"/>
    <w:rsid w:val="00290B8D"/>
    <w:rsid w:val="00291075"/>
    <w:rsid w:val="00291A9F"/>
    <w:rsid w:val="00291E0D"/>
    <w:rsid w:val="002938CD"/>
    <w:rsid w:val="00293EAB"/>
    <w:rsid w:val="00294EB2"/>
    <w:rsid w:val="00294EB6"/>
    <w:rsid w:val="002969C1"/>
    <w:rsid w:val="002976DC"/>
    <w:rsid w:val="002A0F75"/>
    <w:rsid w:val="002A1AA4"/>
    <w:rsid w:val="002A4A9E"/>
    <w:rsid w:val="002A4CD7"/>
    <w:rsid w:val="002A72BC"/>
    <w:rsid w:val="002A750D"/>
    <w:rsid w:val="002B2C87"/>
    <w:rsid w:val="002B3076"/>
    <w:rsid w:val="002B4B63"/>
    <w:rsid w:val="002B55EE"/>
    <w:rsid w:val="002C14F2"/>
    <w:rsid w:val="002C1C2D"/>
    <w:rsid w:val="002C20EA"/>
    <w:rsid w:val="002C4759"/>
    <w:rsid w:val="002C6D43"/>
    <w:rsid w:val="002C7F71"/>
    <w:rsid w:val="002D1272"/>
    <w:rsid w:val="002D148E"/>
    <w:rsid w:val="002D1B91"/>
    <w:rsid w:val="002D3D39"/>
    <w:rsid w:val="002D490D"/>
    <w:rsid w:val="002E17B9"/>
    <w:rsid w:val="002E1FF8"/>
    <w:rsid w:val="002E2745"/>
    <w:rsid w:val="002E2894"/>
    <w:rsid w:val="002E2E64"/>
    <w:rsid w:val="002E37CF"/>
    <w:rsid w:val="002E52F0"/>
    <w:rsid w:val="002E5FB5"/>
    <w:rsid w:val="002F0C19"/>
    <w:rsid w:val="002F0DF5"/>
    <w:rsid w:val="002F11A4"/>
    <w:rsid w:val="002F11E9"/>
    <w:rsid w:val="002F1317"/>
    <w:rsid w:val="002F304A"/>
    <w:rsid w:val="002F3C3D"/>
    <w:rsid w:val="002F3EB1"/>
    <w:rsid w:val="002F4134"/>
    <w:rsid w:val="002F4CAB"/>
    <w:rsid w:val="002F4ECD"/>
    <w:rsid w:val="002F55DF"/>
    <w:rsid w:val="002F56A1"/>
    <w:rsid w:val="002F5A7F"/>
    <w:rsid w:val="002F5FD6"/>
    <w:rsid w:val="003012ED"/>
    <w:rsid w:val="003041F1"/>
    <w:rsid w:val="00305851"/>
    <w:rsid w:val="00305B7B"/>
    <w:rsid w:val="00305CA9"/>
    <w:rsid w:val="003101E6"/>
    <w:rsid w:val="0031381E"/>
    <w:rsid w:val="00314DCA"/>
    <w:rsid w:val="003161DD"/>
    <w:rsid w:val="0031632C"/>
    <w:rsid w:val="0032307F"/>
    <w:rsid w:val="003249FF"/>
    <w:rsid w:val="00325910"/>
    <w:rsid w:val="00326366"/>
    <w:rsid w:val="00327713"/>
    <w:rsid w:val="00332177"/>
    <w:rsid w:val="00332CBC"/>
    <w:rsid w:val="00332DB1"/>
    <w:rsid w:val="003337B9"/>
    <w:rsid w:val="003355E1"/>
    <w:rsid w:val="00337BD6"/>
    <w:rsid w:val="00337BE6"/>
    <w:rsid w:val="00340361"/>
    <w:rsid w:val="003423E7"/>
    <w:rsid w:val="00343256"/>
    <w:rsid w:val="00343C2F"/>
    <w:rsid w:val="00343D63"/>
    <w:rsid w:val="00344CBF"/>
    <w:rsid w:val="00345682"/>
    <w:rsid w:val="003458D2"/>
    <w:rsid w:val="00345E34"/>
    <w:rsid w:val="003460AC"/>
    <w:rsid w:val="00352D71"/>
    <w:rsid w:val="00355FC0"/>
    <w:rsid w:val="0035659E"/>
    <w:rsid w:val="00356ECD"/>
    <w:rsid w:val="00361AD1"/>
    <w:rsid w:val="0036255B"/>
    <w:rsid w:val="00362D5F"/>
    <w:rsid w:val="00363916"/>
    <w:rsid w:val="00365852"/>
    <w:rsid w:val="0036711A"/>
    <w:rsid w:val="00367B95"/>
    <w:rsid w:val="003701D1"/>
    <w:rsid w:val="00371172"/>
    <w:rsid w:val="003712F1"/>
    <w:rsid w:val="00371829"/>
    <w:rsid w:val="003725FC"/>
    <w:rsid w:val="00372722"/>
    <w:rsid w:val="00373246"/>
    <w:rsid w:val="003739E6"/>
    <w:rsid w:val="00375ABF"/>
    <w:rsid w:val="0037655B"/>
    <w:rsid w:val="00376666"/>
    <w:rsid w:val="00376A4C"/>
    <w:rsid w:val="00377507"/>
    <w:rsid w:val="00380735"/>
    <w:rsid w:val="00380E59"/>
    <w:rsid w:val="00381954"/>
    <w:rsid w:val="00382BB0"/>
    <w:rsid w:val="00383FB3"/>
    <w:rsid w:val="0038408D"/>
    <w:rsid w:val="003843C4"/>
    <w:rsid w:val="00385786"/>
    <w:rsid w:val="00386604"/>
    <w:rsid w:val="00386812"/>
    <w:rsid w:val="00386E3D"/>
    <w:rsid w:val="00387587"/>
    <w:rsid w:val="00387C06"/>
    <w:rsid w:val="0039058F"/>
    <w:rsid w:val="003920E9"/>
    <w:rsid w:val="0039212A"/>
    <w:rsid w:val="0039460B"/>
    <w:rsid w:val="00395009"/>
    <w:rsid w:val="00395CA2"/>
    <w:rsid w:val="00395E91"/>
    <w:rsid w:val="003A0E4D"/>
    <w:rsid w:val="003A202C"/>
    <w:rsid w:val="003A36F7"/>
    <w:rsid w:val="003A4DA1"/>
    <w:rsid w:val="003A5190"/>
    <w:rsid w:val="003A70E2"/>
    <w:rsid w:val="003A7580"/>
    <w:rsid w:val="003B1158"/>
    <w:rsid w:val="003B1CAE"/>
    <w:rsid w:val="003B1DA8"/>
    <w:rsid w:val="003B1EC3"/>
    <w:rsid w:val="003B2425"/>
    <w:rsid w:val="003B2FBE"/>
    <w:rsid w:val="003B59B0"/>
    <w:rsid w:val="003B5B4D"/>
    <w:rsid w:val="003B6645"/>
    <w:rsid w:val="003B72CC"/>
    <w:rsid w:val="003B790B"/>
    <w:rsid w:val="003C0294"/>
    <w:rsid w:val="003C05D5"/>
    <w:rsid w:val="003C07CE"/>
    <w:rsid w:val="003C1423"/>
    <w:rsid w:val="003C2348"/>
    <w:rsid w:val="003C249E"/>
    <w:rsid w:val="003C2C67"/>
    <w:rsid w:val="003C5105"/>
    <w:rsid w:val="003C7E4B"/>
    <w:rsid w:val="003D0645"/>
    <w:rsid w:val="003D0653"/>
    <w:rsid w:val="003D0C0B"/>
    <w:rsid w:val="003D16FA"/>
    <w:rsid w:val="003D2711"/>
    <w:rsid w:val="003D2DED"/>
    <w:rsid w:val="003D2FB4"/>
    <w:rsid w:val="003D3F36"/>
    <w:rsid w:val="003E157F"/>
    <w:rsid w:val="003E1F30"/>
    <w:rsid w:val="003E2C00"/>
    <w:rsid w:val="003E5894"/>
    <w:rsid w:val="003E5D5F"/>
    <w:rsid w:val="003E6439"/>
    <w:rsid w:val="003E6819"/>
    <w:rsid w:val="003E6BE3"/>
    <w:rsid w:val="003F0F7E"/>
    <w:rsid w:val="003F27C2"/>
    <w:rsid w:val="003F3C92"/>
    <w:rsid w:val="003F48EB"/>
    <w:rsid w:val="003F679C"/>
    <w:rsid w:val="003F6EDC"/>
    <w:rsid w:val="00400166"/>
    <w:rsid w:val="0040071A"/>
    <w:rsid w:val="00400812"/>
    <w:rsid w:val="00400B4B"/>
    <w:rsid w:val="0040175D"/>
    <w:rsid w:val="00405618"/>
    <w:rsid w:val="00405CE5"/>
    <w:rsid w:val="00405F8A"/>
    <w:rsid w:val="00406043"/>
    <w:rsid w:val="00407874"/>
    <w:rsid w:val="00412240"/>
    <w:rsid w:val="004127B6"/>
    <w:rsid w:val="00412941"/>
    <w:rsid w:val="00416CE1"/>
    <w:rsid w:val="00417EC2"/>
    <w:rsid w:val="0042163C"/>
    <w:rsid w:val="00421A0C"/>
    <w:rsid w:val="00422F8E"/>
    <w:rsid w:val="004255F7"/>
    <w:rsid w:val="00425741"/>
    <w:rsid w:val="00431724"/>
    <w:rsid w:val="004317EE"/>
    <w:rsid w:val="004319A7"/>
    <w:rsid w:val="00432370"/>
    <w:rsid w:val="00434A19"/>
    <w:rsid w:val="00434C2A"/>
    <w:rsid w:val="00435470"/>
    <w:rsid w:val="004355F8"/>
    <w:rsid w:val="00436911"/>
    <w:rsid w:val="00437100"/>
    <w:rsid w:val="00437EA0"/>
    <w:rsid w:val="004406B0"/>
    <w:rsid w:val="00450505"/>
    <w:rsid w:val="00452071"/>
    <w:rsid w:val="00453228"/>
    <w:rsid w:val="00454A0A"/>
    <w:rsid w:val="00454DE4"/>
    <w:rsid w:val="004564FD"/>
    <w:rsid w:val="00457AF7"/>
    <w:rsid w:val="00462344"/>
    <w:rsid w:val="0046660F"/>
    <w:rsid w:val="00466935"/>
    <w:rsid w:val="00466C40"/>
    <w:rsid w:val="0046740A"/>
    <w:rsid w:val="00470397"/>
    <w:rsid w:val="004710D8"/>
    <w:rsid w:val="00471F1F"/>
    <w:rsid w:val="00471F95"/>
    <w:rsid w:val="00472A7B"/>
    <w:rsid w:val="00472ECE"/>
    <w:rsid w:val="00474603"/>
    <w:rsid w:val="00474C61"/>
    <w:rsid w:val="0047696E"/>
    <w:rsid w:val="004845A8"/>
    <w:rsid w:val="0048486F"/>
    <w:rsid w:val="00484F89"/>
    <w:rsid w:val="00484FFB"/>
    <w:rsid w:val="00487E34"/>
    <w:rsid w:val="00491ABA"/>
    <w:rsid w:val="00491CD5"/>
    <w:rsid w:val="004934D4"/>
    <w:rsid w:val="00493900"/>
    <w:rsid w:val="00494843"/>
    <w:rsid w:val="00495530"/>
    <w:rsid w:val="00495DC5"/>
    <w:rsid w:val="00497FBA"/>
    <w:rsid w:val="004A1231"/>
    <w:rsid w:val="004A1BB7"/>
    <w:rsid w:val="004A1D42"/>
    <w:rsid w:val="004A4104"/>
    <w:rsid w:val="004A596D"/>
    <w:rsid w:val="004A6ABE"/>
    <w:rsid w:val="004A7086"/>
    <w:rsid w:val="004A722B"/>
    <w:rsid w:val="004B0FE4"/>
    <w:rsid w:val="004B1044"/>
    <w:rsid w:val="004B13BD"/>
    <w:rsid w:val="004B2A13"/>
    <w:rsid w:val="004B2F59"/>
    <w:rsid w:val="004B4D68"/>
    <w:rsid w:val="004B52D2"/>
    <w:rsid w:val="004B5B74"/>
    <w:rsid w:val="004B6734"/>
    <w:rsid w:val="004C1D77"/>
    <w:rsid w:val="004C32DA"/>
    <w:rsid w:val="004C3688"/>
    <w:rsid w:val="004C48BD"/>
    <w:rsid w:val="004C56BB"/>
    <w:rsid w:val="004C6C1E"/>
    <w:rsid w:val="004C745C"/>
    <w:rsid w:val="004D0FCB"/>
    <w:rsid w:val="004D19A1"/>
    <w:rsid w:val="004D7400"/>
    <w:rsid w:val="004E19C5"/>
    <w:rsid w:val="004E27DC"/>
    <w:rsid w:val="004E2CFA"/>
    <w:rsid w:val="004E40CA"/>
    <w:rsid w:val="004E4FC2"/>
    <w:rsid w:val="004E4FE8"/>
    <w:rsid w:val="004E6C34"/>
    <w:rsid w:val="004E7089"/>
    <w:rsid w:val="004F173E"/>
    <w:rsid w:val="004F1F8B"/>
    <w:rsid w:val="004F54EE"/>
    <w:rsid w:val="004F611C"/>
    <w:rsid w:val="004F75E5"/>
    <w:rsid w:val="004F7C3B"/>
    <w:rsid w:val="00500C52"/>
    <w:rsid w:val="005037EA"/>
    <w:rsid w:val="00506128"/>
    <w:rsid w:val="00507A1B"/>
    <w:rsid w:val="00507CD8"/>
    <w:rsid w:val="00510210"/>
    <w:rsid w:val="0051065B"/>
    <w:rsid w:val="005107E0"/>
    <w:rsid w:val="00510BA1"/>
    <w:rsid w:val="00510DA0"/>
    <w:rsid w:val="00511066"/>
    <w:rsid w:val="0051160D"/>
    <w:rsid w:val="00511EC1"/>
    <w:rsid w:val="00512B56"/>
    <w:rsid w:val="00512B74"/>
    <w:rsid w:val="00512B75"/>
    <w:rsid w:val="0051544B"/>
    <w:rsid w:val="0051690F"/>
    <w:rsid w:val="0051785A"/>
    <w:rsid w:val="005219C6"/>
    <w:rsid w:val="00521C9E"/>
    <w:rsid w:val="005226CA"/>
    <w:rsid w:val="005241F1"/>
    <w:rsid w:val="0053013D"/>
    <w:rsid w:val="00530B94"/>
    <w:rsid w:val="00531ACD"/>
    <w:rsid w:val="0053669A"/>
    <w:rsid w:val="00537328"/>
    <w:rsid w:val="005409C8"/>
    <w:rsid w:val="00542970"/>
    <w:rsid w:val="0054363E"/>
    <w:rsid w:val="005440BD"/>
    <w:rsid w:val="00547F6F"/>
    <w:rsid w:val="0055047F"/>
    <w:rsid w:val="0055052A"/>
    <w:rsid w:val="005507BE"/>
    <w:rsid w:val="005525A1"/>
    <w:rsid w:val="0055313C"/>
    <w:rsid w:val="00554A8A"/>
    <w:rsid w:val="00555A7D"/>
    <w:rsid w:val="00557AC4"/>
    <w:rsid w:val="005609D7"/>
    <w:rsid w:val="00560A37"/>
    <w:rsid w:val="00561A02"/>
    <w:rsid w:val="00561A5B"/>
    <w:rsid w:val="00561DD8"/>
    <w:rsid w:val="00561DFB"/>
    <w:rsid w:val="005634FD"/>
    <w:rsid w:val="00564B60"/>
    <w:rsid w:val="00565E25"/>
    <w:rsid w:val="00566409"/>
    <w:rsid w:val="005673AF"/>
    <w:rsid w:val="00567A0E"/>
    <w:rsid w:val="0057196B"/>
    <w:rsid w:val="00573EB9"/>
    <w:rsid w:val="00576D10"/>
    <w:rsid w:val="00581FEA"/>
    <w:rsid w:val="00582372"/>
    <w:rsid w:val="00582819"/>
    <w:rsid w:val="005832B6"/>
    <w:rsid w:val="00585CAA"/>
    <w:rsid w:val="005868D3"/>
    <w:rsid w:val="00590AF3"/>
    <w:rsid w:val="00590D68"/>
    <w:rsid w:val="00590DA6"/>
    <w:rsid w:val="00591ADE"/>
    <w:rsid w:val="0059276C"/>
    <w:rsid w:val="00593167"/>
    <w:rsid w:val="00593C41"/>
    <w:rsid w:val="00593CD3"/>
    <w:rsid w:val="00593F91"/>
    <w:rsid w:val="00594C91"/>
    <w:rsid w:val="005955C5"/>
    <w:rsid w:val="005963DB"/>
    <w:rsid w:val="00596A60"/>
    <w:rsid w:val="005A0470"/>
    <w:rsid w:val="005A0A1B"/>
    <w:rsid w:val="005A352E"/>
    <w:rsid w:val="005A394E"/>
    <w:rsid w:val="005A3C4B"/>
    <w:rsid w:val="005A416B"/>
    <w:rsid w:val="005A6188"/>
    <w:rsid w:val="005A7ECB"/>
    <w:rsid w:val="005B0CBB"/>
    <w:rsid w:val="005B161C"/>
    <w:rsid w:val="005B3890"/>
    <w:rsid w:val="005B3F2D"/>
    <w:rsid w:val="005B4CC8"/>
    <w:rsid w:val="005B4E53"/>
    <w:rsid w:val="005B4FDD"/>
    <w:rsid w:val="005B7923"/>
    <w:rsid w:val="005B7AC9"/>
    <w:rsid w:val="005B7B00"/>
    <w:rsid w:val="005B7BD1"/>
    <w:rsid w:val="005C00A6"/>
    <w:rsid w:val="005C15DF"/>
    <w:rsid w:val="005C29B3"/>
    <w:rsid w:val="005C3CC4"/>
    <w:rsid w:val="005C6437"/>
    <w:rsid w:val="005C7472"/>
    <w:rsid w:val="005D06D9"/>
    <w:rsid w:val="005D1396"/>
    <w:rsid w:val="005D26F5"/>
    <w:rsid w:val="005D4996"/>
    <w:rsid w:val="005D59DA"/>
    <w:rsid w:val="005D664B"/>
    <w:rsid w:val="005D668E"/>
    <w:rsid w:val="005D6B67"/>
    <w:rsid w:val="005E07D0"/>
    <w:rsid w:val="005E2D42"/>
    <w:rsid w:val="005E35EB"/>
    <w:rsid w:val="005E39A7"/>
    <w:rsid w:val="005E3E24"/>
    <w:rsid w:val="005E4F55"/>
    <w:rsid w:val="005E66FE"/>
    <w:rsid w:val="005E72F7"/>
    <w:rsid w:val="005E7C69"/>
    <w:rsid w:val="005F21A7"/>
    <w:rsid w:val="005F237F"/>
    <w:rsid w:val="005F2D07"/>
    <w:rsid w:val="005F306D"/>
    <w:rsid w:val="005F45FF"/>
    <w:rsid w:val="005F4736"/>
    <w:rsid w:val="00600279"/>
    <w:rsid w:val="00602B5E"/>
    <w:rsid w:val="00602E98"/>
    <w:rsid w:val="00603F99"/>
    <w:rsid w:val="00606E5F"/>
    <w:rsid w:val="006071B9"/>
    <w:rsid w:val="00610984"/>
    <w:rsid w:val="00612346"/>
    <w:rsid w:val="00612631"/>
    <w:rsid w:val="00614CE0"/>
    <w:rsid w:val="0061585F"/>
    <w:rsid w:val="00616397"/>
    <w:rsid w:val="00617F9D"/>
    <w:rsid w:val="00620A5A"/>
    <w:rsid w:val="00620B55"/>
    <w:rsid w:val="006242B5"/>
    <w:rsid w:val="006249D7"/>
    <w:rsid w:val="0062569D"/>
    <w:rsid w:val="00627D6E"/>
    <w:rsid w:val="0063174B"/>
    <w:rsid w:val="00633580"/>
    <w:rsid w:val="006339A8"/>
    <w:rsid w:val="00633B85"/>
    <w:rsid w:val="00633E9B"/>
    <w:rsid w:val="00634709"/>
    <w:rsid w:val="00634E3B"/>
    <w:rsid w:val="006368FB"/>
    <w:rsid w:val="00640CF2"/>
    <w:rsid w:val="006415ED"/>
    <w:rsid w:val="00642292"/>
    <w:rsid w:val="00644622"/>
    <w:rsid w:val="00644B61"/>
    <w:rsid w:val="00644DAC"/>
    <w:rsid w:val="00645AC3"/>
    <w:rsid w:val="00646ACA"/>
    <w:rsid w:val="00646B06"/>
    <w:rsid w:val="006471CC"/>
    <w:rsid w:val="00647812"/>
    <w:rsid w:val="00647BD6"/>
    <w:rsid w:val="00650EA8"/>
    <w:rsid w:val="00650F35"/>
    <w:rsid w:val="006516DD"/>
    <w:rsid w:val="006522D4"/>
    <w:rsid w:val="006527E1"/>
    <w:rsid w:val="00653668"/>
    <w:rsid w:val="00655018"/>
    <w:rsid w:val="00656882"/>
    <w:rsid w:val="00657153"/>
    <w:rsid w:val="00657A19"/>
    <w:rsid w:val="00660397"/>
    <w:rsid w:val="00662261"/>
    <w:rsid w:val="00664AAD"/>
    <w:rsid w:val="00665FB1"/>
    <w:rsid w:val="00666AAE"/>
    <w:rsid w:val="006671D1"/>
    <w:rsid w:val="00667D66"/>
    <w:rsid w:val="006718AC"/>
    <w:rsid w:val="00671A99"/>
    <w:rsid w:val="00673462"/>
    <w:rsid w:val="0067378B"/>
    <w:rsid w:val="00673ABB"/>
    <w:rsid w:val="00674712"/>
    <w:rsid w:val="00674B0B"/>
    <w:rsid w:val="00676017"/>
    <w:rsid w:val="00676109"/>
    <w:rsid w:val="0067697C"/>
    <w:rsid w:val="00676BBF"/>
    <w:rsid w:val="00676EFD"/>
    <w:rsid w:val="00677348"/>
    <w:rsid w:val="0067756A"/>
    <w:rsid w:val="00681B15"/>
    <w:rsid w:val="00682A0E"/>
    <w:rsid w:val="00683053"/>
    <w:rsid w:val="00683CDB"/>
    <w:rsid w:val="00683D29"/>
    <w:rsid w:val="006847CD"/>
    <w:rsid w:val="0068558A"/>
    <w:rsid w:val="00685EA7"/>
    <w:rsid w:val="006901AF"/>
    <w:rsid w:val="00690277"/>
    <w:rsid w:val="00690803"/>
    <w:rsid w:val="006909BA"/>
    <w:rsid w:val="00691DEF"/>
    <w:rsid w:val="0069327B"/>
    <w:rsid w:val="006940E2"/>
    <w:rsid w:val="00695EB4"/>
    <w:rsid w:val="0069690E"/>
    <w:rsid w:val="00697519"/>
    <w:rsid w:val="006A4C1B"/>
    <w:rsid w:val="006A5878"/>
    <w:rsid w:val="006A7D06"/>
    <w:rsid w:val="006B059E"/>
    <w:rsid w:val="006B6F63"/>
    <w:rsid w:val="006B74D9"/>
    <w:rsid w:val="006C10D5"/>
    <w:rsid w:val="006C1257"/>
    <w:rsid w:val="006C12A3"/>
    <w:rsid w:val="006C3833"/>
    <w:rsid w:val="006C5D05"/>
    <w:rsid w:val="006C7619"/>
    <w:rsid w:val="006D00D5"/>
    <w:rsid w:val="006D091C"/>
    <w:rsid w:val="006D3249"/>
    <w:rsid w:val="006D5DCC"/>
    <w:rsid w:val="006D709F"/>
    <w:rsid w:val="006E2F10"/>
    <w:rsid w:val="006E32B3"/>
    <w:rsid w:val="006E339A"/>
    <w:rsid w:val="006E394B"/>
    <w:rsid w:val="006E3DC9"/>
    <w:rsid w:val="006E6952"/>
    <w:rsid w:val="006E6BB7"/>
    <w:rsid w:val="006E7F19"/>
    <w:rsid w:val="006F0CD5"/>
    <w:rsid w:val="006F1516"/>
    <w:rsid w:val="006F295D"/>
    <w:rsid w:val="006F2E33"/>
    <w:rsid w:val="006F3D3A"/>
    <w:rsid w:val="006F434E"/>
    <w:rsid w:val="006F4A5E"/>
    <w:rsid w:val="006F6AA3"/>
    <w:rsid w:val="006F72CF"/>
    <w:rsid w:val="00701491"/>
    <w:rsid w:val="00701E03"/>
    <w:rsid w:val="00702042"/>
    <w:rsid w:val="00702533"/>
    <w:rsid w:val="00703E71"/>
    <w:rsid w:val="0070446E"/>
    <w:rsid w:val="00704D50"/>
    <w:rsid w:val="00706759"/>
    <w:rsid w:val="007067B9"/>
    <w:rsid w:val="007069F0"/>
    <w:rsid w:val="00710405"/>
    <w:rsid w:val="00710AFE"/>
    <w:rsid w:val="00711050"/>
    <w:rsid w:val="0071155C"/>
    <w:rsid w:val="00711E1F"/>
    <w:rsid w:val="00712FFD"/>
    <w:rsid w:val="00713FC6"/>
    <w:rsid w:val="00714FFF"/>
    <w:rsid w:val="00717276"/>
    <w:rsid w:val="007177A2"/>
    <w:rsid w:val="00720368"/>
    <w:rsid w:val="00720639"/>
    <w:rsid w:val="00720E1D"/>
    <w:rsid w:val="00723F11"/>
    <w:rsid w:val="007271DF"/>
    <w:rsid w:val="0072755B"/>
    <w:rsid w:val="00730706"/>
    <w:rsid w:val="00730734"/>
    <w:rsid w:val="00730744"/>
    <w:rsid w:val="00730BE1"/>
    <w:rsid w:val="00730EED"/>
    <w:rsid w:val="007311BB"/>
    <w:rsid w:val="00733C38"/>
    <w:rsid w:val="007364AD"/>
    <w:rsid w:val="0073792B"/>
    <w:rsid w:val="00737987"/>
    <w:rsid w:val="00740985"/>
    <w:rsid w:val="00742920"/>
    <w:rsid w:val="00743273"/>
    <w:rsid w:val="00744C25"/>
    <w:rsid w:val="0074518E"/>
    <w:rsid w:val="00745DB6"/>
    <w:rsid w:val="00747852"/>
    <w:rsid w:val="00750D01"/>
    <w:rsid w:val="00751D43"/>
    <w:rsid w:val="0075333B"/>
    <w:rsid w:val="00754A75"/>
    <w:rsid w:val="00754E3C"/>
    <w:rsid w:val="0075633E"/>
    <w:rsid w:val="0076057D"/>
    <w:rsid w:val="007643E8"/>
    <w:rsid w:val="0076447D"/>
    <w:rsid w:val="00764932"/>
    <w:rsid w:val="00764C9D"/>
    <w:rsid w:val="007673F6"/>
    <w:rsid w:val="00770B01"/>
    <w:rsid w:val="00771C44"/>
    <w:rsid w:val="0077224B"/>
    <w:rsid w:val="0077796D"/>
    <w:rsid w:val="00777FBD"/>
    <w:rsid w:val="00781DBF"/>
    <w:rsid w:val="0078314E"/>
    <w:rsid w:val="007839E1"/>
    <w:rsid w:val="00783BDA"/>
    <w:rsid w:val="00783E59"/>
    <w:rsid w:val="00784AE1"/>
    <w:rsid w:val="00786A01"/>
    <w:rsid w:val="00786D54"/>
    <w:rsid w:val="00790FBB"/>
    <w:rsid w:val="00791974"/>
    <w:rsid w:val="00791E50"/>
    <w:rsid w:val="007920C3"/>
    <w:rsid w:val="00792DCC"/>
    <w:rsid w:val="0079325D"/>
    <w:rsid w:val="0079521D"/>
    <w:rsid w:val="007955C2"/>
    <w:rsid w:val="0079598B"/>
    <w:rsid w:val="0079697A"/>
    <w:rsid w:val="00796E2C"/>
    <w:rsid w:val="00797705"/>
    <w:rsid w:val="00797EC8"/>
    <w:rsid w:val="007A0A4B"/>
    <w:rsid w:val="007A1633"/>
    <w:rsid w:val="007A18A3"/>
    <w:rsid w:val="007A1E5D"/>
    <w:rsid w:val="007A21C8"/>
    <w:rsid w:val="007A25D7"/>
    <w:rsid w:val="007A2CBF"/>
    <w:rsid w:val="007A2EFC"/>
    <w:rsid w:val="007A373B"/>
    <w:rsid w:val="007A5413"/>
    <w:rsid w:val="007A5EC6"/>
    <w:rsid w:val="007A6C8A"/>
    <w:rsid w:val="007A76ED"/>
    <w:rsid w:val="007A7886"/>
    <w:rsid w:val="007B0668"/>
    <w:rsid w:val="007B0DF6"/>
    <w:rsid w:val="007B14AD"/>
    <w:rsid w:val="007B260F"/>
    <w:rsid w:val="007B3A99"/>
    <w:rsid w:val="007B4B31"/>
    <w:rsid w:val="007B5227"/>
    <w:rsid w:val="007B53A4"/>
    <w:rsid w:val="007B5760"/>
    <w:rsid w:val="007B78A8"/>
    <w:rsid w:val="007C21DC"/>
    <w:rsid w:val="007C2758"/>
    <w:rsid w:val="007C372D"/>
    <w:rsid w:val="007C3DE0"/>
    <w:rsid w:val="007C5176"/>
    <w:rsid w:val="007C582B"/>
    <w:rsid w:val="007C5BBA"/>
    <w:rsid w:val="007C6E5C"/>
    <w:rsid w:val="007C7A55"/>
    <w:rsid w:val="007C7CC3"/>
    <w:rsid w:val="007D1FE5"/>
    <w:rsid w:val="007D37A6"/>
    <w:rsid w:val="007D3A8F"/>
    <w:rsid w:val="007D3B24"/>
    <w:rsid w:val="007D45C1"/>
    <w:rsid w:val="007D4CF4"/>
    <w:rsid w:val="007D4D1C"/>
    <w:rsid w:val="007D4DFF"/>
    <w:rsid w:val="007D74E6"/>
    <w:rsid w:val="007E05A8"/>
    <w:rsid w:val="007E15F0"/>
    <w:rsid w:val="007E1F75"/>
    <w:rsid w:val="007E327C"/>
    <w:rsid w:val="007E378C"/>
    <w:rsid w:val="007E480F"/>
    <w:rsid w:val="007E5B38"/>
    <w:rsid w:val="007E5C51"/>
    <w:rsid w:val="007E5D55"/>
    <w:rsid w:val="007E6596"/>
    <w:rsid w:val="007F0053"/>
    <w:rsid w:val="007F138C"/>
    <w:rsid w:val="007F1467"/>
    <w:rsid w:val="007F268B"/>
    <w:rsid w:val="007F2F09"/>
    <w:rsid w:val="007F3339"/>
    <w:rsid w:val="007F4574"/>
    <w:rsid w:val="007F5CC7"/>
    <w:rsid w:val="007F7590"/>
    <w:rsid w:val="008011E4"/>
    <w:rsid w:val="0080261E"/>
    <w:rsid w:val="008026CC"/>
    <w:rsid w:val="00802B48"/>
    <w:rsid w:val="0080528A"/>
    <w:rsid w:val="008052EA"/>
    <w:rsid w:val="008119ED"/>
    <w:rsid w:val="00811EBE"/>
    <w:rsid w:val="0081222C"/>
    <w:rsid w:val="0081284E"/>
    <w:rsid w:val="0081640C"/>
    <w:rsid w:val="0082071C"/>
    <w:rsid w:val="00820E0C"/>
    <w:rsid w:val="008211E5"/>
    <w:rsid w:val="008212CB"/>
    <w:rsid w:val="008223D9"/>
    <w:rsid w:val="00827D28"/>
    <w:rsid w:val="00833D0B"/>
    <w:rsid w:val="00833ED5"/>
    <w:rsid w:val="008344C0"/>
    <w:rsid w:val="0083541D"/>
    <w:rsid w:val="00836277"/>
    <w:rsid w:val="00836B9A"/>
    <w:rsid w:val="008370D0"/>
    <w:rsid w:val="008413F9"/>
    <w:rsid w:val="0084198E"/>
    <w:rsid w:val="00845255"/>
    <w:rsid w:val="008456A1"/>
    <w:rsid w:val="00845A2A"/>
    <w:rsid w:val="00845EF6"/>
    <w:rsid w:val="008460C8"/>
    <w:rsid w:val="00846477"/>
    <w:rsid w:val="0084696E"/>
    <w:rsid w:val="0084716A"/>
    <w:rsid w:val="008500AF"/>
    <w:rsid w:val="008506E8"/>
    <w:rsid w:val="00850DB2"/>
    <w:rsid w:val="00852082"/>
    <w:rsid w:val="00855C76"/>
    <w:rsid w:val="00860E3F"/>
    <w:rsid w:val="008614AD"/>
    <w:rsid w:val="0086343A"/>
    <w:rsid w:val="00864357"/>
    <w:rsid w:val="00866563"/>
    <w:rsid w:val="00866C14"/>
    <w:rsid w:val="008675A4"/>
    <w:rsid w:val="008705ED"/>
    <w:rsid w:val="008709E5"/>
    <w:rsid w:val="00873A1A"/>
    <w:rsid w:val="00873A9B"/>
    <w:rsid w:val="00874218"/>
    <w:rsid w:val="00874C74"/>
    <w:rsid w:val="008753FD"/>
    <w:rsid w:val="00875B02"/>
    <w:rsid w:val="008768C1"/>
    <w:rsid w:val="0088039E"/>
    <w:rsid w:val="00881AAB"/>
    <w:rsid w:val="008827A6"/>
    <w:rsid w:val="008854CA"/>
    <w:rsid w:val="00890471"/>
    <w:rsid w:val="008916D2"/>
    <w:rsid w:val="00892BFD"/>
    <w:rsid w:val="0089465B"/>
    <w:rsid w:val="00895165"/>
    <w:rsid w:val="008A0086"/>
    <w:rsid w:val="008A0714"/>
    <w:rsid w:val="008A0A6E"/>
    <w:rsid w:val="008A1DC5"/>
    <w:rsid w:val="008A2378"/>
    <w:rsid w:val="008A2E6C"/>
    <w:rsid w:val="008A5611"/>
    <w:rsid w:val="008A7182"/>
    <w:rsid w:val="008B0C80"/>
    <w:rsid w:val="008B147F"/>
    <w:rsid w:val="008B1580"/>
    <w:rsid w:val="008B2117"/>
    <w:rsid w:val="008B37AE"/>
    <w:rsid w:val="008B3D1B"/>
    <w:rsid w:val="008B63DF"/>
    <w:rsid w:val="008B760E"/>
    <w:rsid w:val="008C07A4"/>
    <w:rsid w:val="008C1309"/>
    <w:rsid w:val="008C1437"/>
    <w:rsid w:val="008C1FC4"/>
    <w:rsid w:val="008C53A1"/>
    <w:rsid w:val="008D0282"/>
    <w:rsid w:val="008D05DB"/>
    <w:rsid w:val="008D4D77"/>
    <w:rsid w:val="008D5875"/>
    <w:rsid w:val="008D62EF"/>
    <w:rsid w:val="008D6866"/>
    <w:rsid w:val="008E0715"/>
    <w:rsid w:val="008E1A87"/>
    <w:rsid w:val="008E3B89"/>
    <w:rsid w:val="008E42F1"/>
    <w:rsid w:val="008E457A"/>
    <w:rsid w:val="008F0F29"/>
    <w:rsid w:val="008F240F"/>
    <w:rsid w:val="008F35DF"/>
    <w:rsid w:val="008F782D"/>
    <w:rsid w:val="00901507"/>
    <w:rsid w:val="00901837"/>
    <w:rsid w:val="009019D1"/>
    <w:rsid w:val="0090279C"/>
    <w:rsid w:val="009058F4"/>
    <w:rsid w:val="0090601D"/>
    <w:rsid w:val="00906FBD"/>
    <w:rsid w:val="009100DC"/>
    <w:rsid w:val="0091237E"/>
    <w:rsid w:val="00913F27"/>
    <w:rsid w:val="009150B4"/>
    <w:rsid w:val="00917054"/>
    <w:rsid w:val="00917770"/>
    <w:rsid w:val="009177BB"/>
    <w:rsid w:val="00917823"/>
    <w:rsid w:val="00917BA3"/>
    <w:rsid w:val="00921BDF"/>
    <w:rsid w:val="00922ACF"/>
    <w:rsid w:val="00922B86"/>
    <w:rsid w:val="0092314F"/>
    <w:rsid w:val="009239DA"/>
    <w:rsid w:val="00923B9B"/>
    <w:rsid w:val="009256A9"/>
    <w:rsid w:val="00925B52"/>
    <w:rsid w:val="0092652D"/>
    <w:rsid w:val="00927794"/>
    <w:rsid w:val="00927881"/>
    <w:rsid w:val="009279B8"/>
    <w:rsid w:val="00927D85"/>
    <w:rsid w:val="00927F8C"/>
    <w:rsid w:val="00927FD2"/>
    <w:rsid w:val="009302DB"/>
    <w:rsid w:val="00930EE7"/>
    <w:rsid w:val="00931102"/>
    <w:rsid w:val="00931DE9"/>
    <w:rsid w:val="0093264A"/>
    <w:rsid w:val="0093502A"/>
    <w:rsid w:val="00940033"/>
    <w:rsid w:val="009409DA"/>
    <w:rsid w:val="009415F5"/>
    <w:rsid w:val="00941FF3"/>
    <w:rsid w:val="00942368"/>
    <w:rsid w:val="009434CF"/>
    <w:rsid w:val="00943D0C"/>
    <w:rsid w:val="00943D46"/>
    <w:rsid w:val="00945122"/>
    <w:rsid w:val="009456A9"/>
    <w:rsid w:val="00946DE8"/>
    <w:rsid w:val="0094722F"/>
    <w:rsid w:val="009474AE"/>
    <w:rsid w:val="00947CEB"/>
    <w:rsid w:val="009501E3"/>
    <w:rsid w:val="0095074A"/>
    <w:rsid w:val="00950B70"/>
    <w:rsid w:val="0095249D"/>
    <w:rsid w:val="00953466"/>
    <w:rsid w:val="00954924"/>
    <w:rsid w:val="00954CB4"/>
    <w:rsid w:val="00960596"/>
    <w:rsid w:val="00960935"/>
    <w:rsid w:val="00961AAC"/>
    <w:rsid w:val="00962721"/>
    <w:rsid w:val="00962F82"/>
    <w:rsid w:val="0096463F"/>
    <w:rsid w:val="00964CDC"/>
    <w:rsid w:val="0096556B"/>
    <w:rsid w:val="00965BA7"/>
    <w:rsid w:val="009662B8"/>
    <w:rsid w:val="00966EE4"/>
    <w:rsid w:val="009678FF"/>
    <w:rsid w:val="00967B3E"/>
    <w:rsid w:val="009701BA"/>
    <w:rsid w:val="0097064F"/>
    <w:rsid w:val="00971C79"/>
    <w:rsid w:val="00971D30"/>
    <w:rsid w:val="0097211B"/>
    <w:rsid w:val="009727F5"/>
    <w:rsid w:val="00972E47"/>
    <w:rsid w:val="00973457"/>
    <w:rsid w:val="00973642"/>
    <w:rsid w:val="009737DD"/>
    <w:rsid w:val="009741D0"/>
    <w:rsid w:val="009741E1"/>
    <w:rsid w:val="00974DD0"/>
    <w:rsid w:val="00975476"/>
    <w:rsid w:val="00975525"/>
    <w:rsid w:val="00976168"/>
    <w:rsid w:val="00977946"/>
    <w:rsid w:val="00977AA2"/>
    <w:rsid w:val="00980DFD"/>
    <w:rsid w:val="009814F7"/>
    <w:rsid w:val="0098173E"/>
    <w:rsid w:val="009830FF"/>
    <w:rsid w:val="0098332B"/>
    <w:rsid w:val="009845CB"/>
    <w:rsid w:val="009848C0"/>
    <w:rsid w:val="00985FDA"/>
    <w:rsid w:val="00987EBC"/>
    <w:rsid w:val="00990910"/>
    <w:rsid w:val="00991999"/>
    <w:rsid w:val="00994C99"/>
    <w:rsid w:val="0099520E"/>
    <w:rsid w:val="009961AE"/>
    <w:rsid w:val="009A0B1A"/>
    <w:rsid w:val="009A22AF"/>
    <w:rsid w:val="009A740E"/>
    <w:rsid w:val="009B0583"/>
    <w:rsid w:val="009B0DCD"/>
    <w:rsid w:val="009B2AF9"/>
    <w:rsid w:val="009B2B82"/>
    <w:rsid w:val="009B2C54"/>
    <w:rsid w:val="009B5AA5"/>
    <w:rsid w:val="009B7C88"/>
    <w:rsid w:val="009C00C3"/>
    <w:rsid w:val="009C0B8B"/>
    <w:rsid w:val="009C0C4B"/>
    <w:rsid w:val="009C196B"/>
    <w:rsid w:val="009C3B3E"/>
    <w:rsid w:val="009C4B5A"/>
    <w:rsid w:val="009C520E"/>
    <w:rsid w:val="009C563A"/>
    <w:rsid w:val="009C5C91"/>
    <w:rsid w:val="009C626D"/>
    <w:rsid w:val="009C705D"/>
    <w:rsid w:val="009D005F"/>
    <w:rsid w:val="009D22DD"/>
    <w:rsid w:val="009D258B"/>
    <w:rsid w:val="009D5749"/>
    <w:rsid w:val="009D70E3"/>
    <w:rsid w:val="009D748C"/>
    <w:rsid w:val="009D7937"/>
    <w:rsid w:val="009E0641"/>
    <w:rsid w:val="009E0787"/>
    <w:rsid w:val="009E07B6"/>
    <w:rsid w:val="009E15D4"/>
    <w:rsid w:val="009E3AD4"/>
    <w:rsid w:val="009E3E1E"/>
    <w:rsid w:val="009E4A45"/>
    <w:rsid w:val="009E545A"/>
    <w:rsid w:val="009F22F0"/>
    <w:rsid w:val="009F2695"/>
    <w:rsid w:val="009F26FB"/>
    <w:rsid w:val="009F3A0A"/>
    <w:rsid w:val="009F5231"/>
    <w:rsid w:val="009F5729"/>
    <w:rsid w:val="009F59F7"/>
    <w:rsid w:val="009F6977"/>
    <w:rsid w:val="00A00A40"/>
    <w:rsid w:val="00A016DF"/>
    <w:rsid w:val="00A01D8F"/>
    <w:rsid w:val="00A02F51"/>
    <w:rsid w:val="00A0425F"/>
    <w:rsid w:val="00A04A42"/>
    <w:rsid w:val="00A04C67"/>
    <w:rsid w:val="00A053FA"/>
    <w:rsid w:val="00A07FE2"/>
    <w:rsid w:val="00A10084"/>
    <w:rsid w:val="00A10412"/>
    <w:rsid w:val="00A10E4E"/>
    <w:rsid w:val="00A111B6"/>
    <w:rsid w:val="00A120F3"/>
    <w:rsid w:val="00A14630"/>
    <w:rsid w:val="00A166C0"/>
    <w:rsid w:val="00A20F44"/>
    <w:rsid w:val="00A31873"/>
    <w:rsid w:val="00A31BE2"/>
    <w:rsid w:val="00A32850"/>
    <w:rsid w:val="00A329E8"/>
    <w:rsid w:val="00A35345"/>
    <w:rsid w:val="00A35C0B"/>
    <w:rsid w:val="00A3687B"/>
    <w:rsid w:val="00A36EE6"/>
    <w:rsid w:val="00A40DAC"/>
    <w:rsid w:val="00A421D9"/>
    <w:rsid w:val="00A43BA9"/>
    <w:rsid w:val="00A440D0"/>
    <w:rsid w:val="00A44780"/>
    <w:rsid w:val="00A45283"/>
    <w:rsid w:val="00A4533D"/>
    <w:rsid w:val="00A45499"/>
    <w:rsid w:val="00A45EF3"/>
    <w:rsid w:val="00A46CE4"/>
    <w:rsid w:val="00A47BD5"/>
    <w:rsid w:val="00A47D44"/>
    <w:rsid w:val="00A502B0"/>
    <w:rsid w:val="00A50A17"/>
    <w:rsid w:val="00A5176A"/>
    <w:rsid w:val="00A52605"/>
    <w:rsid w:val="00A52818"/>
    <w:rsid w:val="00A53DB3"/>
    <w:rsid w:val="00A5443A"/>
    <w:rsid w:val="00A55842"/>
    <w:rsid w:val="00A55F16"/>
    <w:rsid w:val="00A574DA"/>
    <w:rsid w:val="00A5761B"/>
    <w:rsid w:val="00A61361"/>
    <w:rsid w:val="00A6145D"/>
    <w:rsid w:val="00A61C07"/>
    <w:rsid w:val="00A62A3A"/>
    <w:rsid w:val="00A63CEF"/>
    <w:rsid w:val="00A6476E"/>
    <w:rsid w:val="00A656B1"/>
    <w:rsid w:val="00A66523"/>
    <w:rsid w:val="00A66CA8"/>
    <w:rsid w:val="00A6768E"/>
    <w:rsid w:val="00A70017"/>
    <w:rsid w:val="00A70D9B"/>
    <w:rsid w:val="00A7130A"/>
    <w:rsid w:val="00A7171B"/>
    <w:rsid w:val="00A731D3"/>
    <w:rsid w:val="00A80123"/>
    <w:rsid w:val="00A806EC"/>
    <w:rsid w:val="00A8168E"/>
    <w:rsid w:val="00A82363"/>
    <w:rsid w:val="00A85944"/>
    <w:rsid w:val="00A8738E"/>
    <w:rsid w:val="00A921A2"/>
    <w:rsid w:val="00A92F9C"/>
    <w:rsid w:val="00A93482"/>
    <w:rsid w:val="00A94757"/>
    <w:rsid w:val="00A94D27"/>
    <w:rsid w:val="00A970E8"/>
    <w:rsid w:val="00AA0DF9"/>
    <w:rsid w:val="00AA2793"/>
    <w:rsid w:val="00AA2866"/>
    <w:rsid w:val="00AA3005"/>
    <w:rsid w:val="00AA3B40"/>
    <w:rsid w:val="00AA5C67"/>
    <w:rsid w:val="00AA64E4"/>
    <w:rsid w:val="00AB13D7"/>
    <w:rsid w:val="00AB15CF"/>
    <w:rsid w:val="00AB229C"/>
    <w:rsid w:val="00AB235D"/>
    <w:rsid w:val="00AB249B"/>
    <w:rsid w:val="00AB2589"/>
    <w:rsid w:val="00AB3856"/>
    <w:rsid w:val="00AB3A57"/>
    <w:rsid w:val="00AB673B"/>
    <w:rsid w:val="00AB77A2"/>
    <w:rsid w:val="00AC0752"/>
    <w:rsid w:val="00AC22CB"/>
    <w:rsid w:val="00AC2AEA"/>
    <w:rsid w:val="00AC4DDD"/>
    <w:rsid w:val="00AC72D3"/>
    <w:rsid w:val="00AC78C6"/>
    <w:rsid w:val="00AD0394"/>
    <w:rsid w:val="00AD2F8A"/>
    <w:rsid w:val="00AD35A5"/>
    <w:rsid w:val="00AD39E8"/>
    <w:rsid w:val="00AD40FF"/>
    <w:rsid w:val="00AD5C3F"/>
    <w:rsid w:val="00AD60E2"/>
    <w:rsid w:val="00AD7582"/>
    <w:rsid w:val="00AD766B"/>
    <w:rsid w:val="00AD7C16"/>
    <w:rsid w:val="00AE14DF"/>
    <w:rsid w:val="00AE23FD"/>
    <w:rsid w:val="00AE2805"/>
    <w:rsid w:val="00AE296D"/>
    <w:rsid w:val="00AE2B4B"/>
    <w:rsid w:val="00AE326C"/>
    <w:rsid w:val="00AE347F"/>
    <w:rsid w:val="00AE4C5F"/>
    <w:rsid w:val="00AE4D45"/>
    <w:rsid w:val="00AE6BE8"/>
    <w:rsid w:val="00AE738F"/>
    <w:rsid w:val="00AF1154"/>
    <w:rsid w:val="00AF550B"/>
    <w:rsid w:val="00AF689D"/>
    <w:rsid w:val="00B019A2"/>
    <w:rsid w:val="00B023C0"/>
    <w:rsid w:val="00B02DFD"/>
    <w:rsid w:val="00B03F07"/>
    <w:rsid w:val="00B0674C"/>
    <w:rsid w:val="00B0695C"/>
    <w:rsid w:val="00B07487"/>
    <w:rsid w:val="00B100D6"/>
    <w:rsid w:val="00B10631"/>
    <w:rsid w:val="00B10D2A"/>
    <w:rsid w:val="00B11601"/>
    <w:rsid w:val="00B13317"/>
    <w:rsid w:val="00B14284"/>
    <w:rsid w:val="00B142CC"/>
    <w:rsid w:val="00B15422"/>
    <w:rsid w:val="00B16AB3"/>
    <w:rsid w:val="00B1730A"/>
    <w:rsid w:val="00B17335"/>
    <w:rsid w:val="00B178A8"/>
    <w:rsid w:val="00B17955"/>
    <w:rsid w:val="00B17AC2"/>
    <w:rsid w:val="00B17EB1"/>
    <w:rsid w:val="00B220F8"/>
    <w:rsid w:val="00B255BD"/>
    <w:rsid w:val="00B25B30"/>
    <w:rsid w:val="00B2609B"/>
    <w:rsid w:val="00B26493"/>
    <w:rsid w:val="00B27B4C"/>
    <w:rsid w:val="00B30595"/>
    <w:rsid w:val="00B315CD"/>
    <w:rsid w:val="00B321EF"/>
    <w:rsid w:val="00B343C6"/>
    <w:rsid w:val="00B34D1E"/>
    <w:rsid w:val="00B358CB"/>
    <w:rsid w:val="00B35C93"/>
    <w:rsid w:val="00B36049"/>
    <w:rsid w:val="00B37482"/>
    <w:rsid w:val="00B37CB8"/>
    <w:rsid w:val="00B37D23"/>
    <w:rsid w:val="00B37F72"/>
    <w:rsid w:val="00B4237E"/>
    <w:rsid w:val="00B4324D"/>
    <w:rsid w:val="00B444C7"/>
    <w:rsid w:val="00B455C2"/>
    <w:rsid w:val="00B45DB3"/>
    <w:rsid w:val="00B47CBB"/>
    <w:rsid w:val="00B50262"/>
    <w:rsid w:val="00B5110E"/>
    <w:rsid w:val="00B53499"/>
    <w:rsid w:val="00B54A56"/>
    <w:rsid w:val="00B56F6D"/>
    <w:rsid w:val="00B572D5"/>
    <w:rsid w:val="00B60AF6"/>
    <w:rsid w:val="00B66A13"/>
    <w:rsid w:val="00B66F18"/>
    <w:rsid w:val="00B73752"/>
    <w:rsid w:val="00B73E3F"/>
    <w:rsid w:val="00B7586E"/>
    <w:rsid w:val="00B76FE0"/>
    <w:rsid w:val="00B77946"/>
    <w:rsid w:val="00B80AF9"/>
    <w:rsid w:val="00B815A4"/>
    <w:rsid w:val="00B816AE"/>
    <w:rsid w:val="00B9013E"/>
    <w:rsid w:val="00B90561"/>
    <w:rsid w:val="00B90679"/>
    <w:rsid w:val="00B91818"/>
    <w:rsid w:val="00B93BC6"/>
    <w:rsid w:val="00B948AD"/>
    <w:rsid w:val="00B94AAA"/>
    <w:rsid w:val="00B94F63"/>
    <w:rsid w:val="00B9635E"/>
    <w:rsid w:val="00B9681B"/>
    <w:rsid w:val="00B970EF"/>
    <w:rsid w:val="00BA0A5E"/>
    <w:rsid w:val="00BA1AE5"/>
    <w:rsid w:val="00BA213C"/>
    <w:rsid w:val="00BA5E12"/>
    <w:rsid w:val="00BA7236"/>
    <w:rsid w:val="00BA7E58"/>
    <w:rsid w:val="00BB0CE8"/>
    <w:rsid w:val="00BB1084"/>
    <w:rsid w:val="00BB11D1"/>
    <w:rsid w:val="00BB2450"/>
    <w:rsid w:val="00BB2E1F"/>
    <w:rsid w:val="00BB3ED3"/>
    <w:rsid w:val="00BB496D"/>
    <w:rsid w:val="00BB4B24"/>
    <w:rsid w:val="00BB683A"/>
    <w:rsid w:val="00BB690D"/>
    <w:rsid w:val="00BC3B7D"/>
    <w:rsid w:val="00BC509F"/>
    <w:rsid w:val="00BC62B5"/>
    <w:rsid w:val="00BC661A"/>
    <w:rsid w:val="00BC695E"/>
    <w:rsid w:val="00BC7890"/>
    <w:rsid w:val="00BD1616"/>
    <w:rsid w:val="00BD266F"/>
    <w:rsid w:val="00BD28CE"/>
    <w:rsid w:val="00BD2C49"/>
    <w:rsid w:val="00BD2D36"/>
    <w:rsid w:val="00BD3F13"/>
    <w:rsid w:val="00BD41EC"/>
    <w:rsid w:val="00BD7B3E"/>
    <w:rsid w:val="00BE012E"/>
    <w:rsid w:val="00BE0665"/>
    <w:rsid w:val="00BE113A"/>
    <w:rsid w:val="00BE206C"/>
    <w:rsid w:val="00BE35E0"/>
    <w:rsid w:val="00BE56A6"/>
    <w:rsid w:val="00BE6C8B"/>
    <w:rsid w:val="00BE7944"/>
    <w:rsid w:val="00BF07C0"/>
    <w:rsid w:val="00BF1328"/>
    <w:rsid w:val="00BF17D8"/>
    <w:rsid w:val="00BF2987"/>
    <w:rsid w:val="00BF4261"/>
    <w:rsid w:val="00BF4E26"/>
    <w:rsid w:val="00BF654D"/>
    <w:rsid w:val="00BF7C85"/>
    <w:rsid w:val="00C019C0"/>
    <w:rsid w:val="00C01A97"/>
    <w:rsid w:val="00C02020"/>
    <w:rsid w:val="00C033A6"/>
    <w:rsid w:val="00C04592"/>
    <w:rsid w:val="00C06178"/>
    <w:rsid w:val="00C07203"/>
    <w:rsid w:val="00C07B65"/>
    <w:rsid w:val="00C11590"/>
    <w:rsid w:val="00C12004"/>
    <w:rsid w:val="00C125DD"/>
    <w:rsid w:val="00C12757"/>
    <w:rsid w:val="00C13BC3"/>
    <w:rsid w:val="00C144DB"/>
    <w:rsid w:val="00C15014"/>
    <w:rsid w:val="00C155D6"/>
    <w:rsid w:val="00C16BC6"/>
    <w:rsid w:val="00C17B37"/>
    <w:rsid w:val="00C17D54"/>
    <w:rsid w:val="00C213FF"/>
    <w:rsid w:val="00C259F5"/>
    <w:rsid w:val="00C27B04"/>
    <w:rsid w:val="00C30636"/>
    <w:rsid w:val="00C3301D"/>
    <w:rsid w:val="00C33941"/>
    <w:rsid w:val="00C34EF1"/>
    <w:rsid w:val="00C35A84"/>
    <w:rsid w:val="00C364BD"/>
    <w:rsid w:val="00C4042D"/>
    <w:rsid w:val="00C42135"/>
    <w:rsid w:val="00C43C3D"/>
    <w:rsid w:val="00C44D02"/>
    <w:rsid w:val="00C44E32"/>
    <w:rsid w:val="00C461EB"/>
    <w:rsid w:val="00C47BF8"/>
    <w:rsid w:val="00C47D88"/>
    <w:rsid w:val="00C47EEC"/>
    <w:rsid w:val="00C524CA"/>
    <w:rsid w:val="00C567CD"/>
    <w:rsid w:val="00C579E1"/>
    <w:rsid w:val="00C57FF2"/>
    <w:rsid w:val="00C60D8E"/>
    <w:rsid w:val="00C61590"/>
    <w:rsid w:val="00C6479F"/>
    <w:rsid w:val="00C65297"/>
    <w:rsid w:val="00C6717B"/>
    <w:rsid w:val="00C6721E"/>
    <w:rsid w:val="00C674F1"/>
    <w:rsid w:val="00C679A5"/>
    <w:rsid w:val="00C701B9"/>
    <w:rsid w:val="00C7101A"/>
    <w:rsid w:val="00C7111E"/>
    <w:rsid w:val="00C72732"/>
    <w:rsid w:val="00C73896"/>
    <w:rsid w:val="00C73E0F"/>
    <w:rsid w:val="00C73FD0"/>
    <w:rsid w:val="00C75223"/>
    <w:rsid w:val="00C76BFD"/>
    <w:rsid w:val="00C77355"/>
    <w:rsid w:val="00C804AD"/>
    <w:rsid w:val="00C824E0"/>
    <w:rsid w:val="00C82ED0"/>
    <w:rsid w:val="00C83113"/>
    <w:rsid w:val="00C83536"/>
    <w:rsid w:val="00C847B6"/>
    <w:rsid w:val="00C85759"/>
    <w:rsid w:val="00C85BA4"/>
    <w:rsid w:val="00C87B69"/>
    <w:rsid w:val="00C90F08"/>
    <w:rsid w:val="00C91F8B"/>
    <w:rsid w:val="00C92283"/>
    <w:rsid w:val="00C93235"/>
    <w:rsid w:val="00C93B4E"/>
    <w:rsid w:val="00C940E2"/>
    <w:rsid w:val="00C94EF9"/>
    <w:rsid w:val="00C95620"/>
    <w:rsid w:val="00C95E99"/>
    <w:rsid w:val="00C95F3C"/>
    <w:rsid w:val="00C96183"/>
    <w:rsid w:val="00C962B7"/>
    <w:rsid w:val="00C97482"/>
    <w:rsid w:val="00C979EE"/>
    <w:rsid w:val="00CA0294"/>
    <w:rsid w:val="00CA113D"/>
    <w:rsid w:val="00CA1926"/>
    <w:rsid w:val="00CA2547"/>
    <w:rsid w:val="00CA354D"/>
    <w:rsid w:val="00CB1EC1"/>
    <w:rsid w:val="00CB3D66"/>
    <w:rsid w:val="00CB3F10"/>
    <w:rsid w:val="00CB5E4F"/>
    <w:rsid w:val="00CB64DC"/>
    <w:rsid w:val="00CB6BAC"/>
    <w:rsid w:val="00CB7E20"/>
    <w:rsid w:val="00CC0759"/>
    <w:rsid w:val="00CC2F95"/>
    <w:rsid w:val="00CC3548"/>
    <w:rsid w:val="00CC4114"/>
    <w:rsid w:val="00CC46AD"/>
    <w:rsid w:val="00CC47B6"/>
    <w:rsid w:val="00CC6F22"/>
    <w:rsid w:val="00CD12A6"/>
    <w:rsid w:val="00CD17F1"/>
    <w:rsid w:val="00CD18CA"/>
    <w:rsid w:val="00CD26F5"/>
    <w:rsid w:val="00CD2DDE"/>
    <w:rsid w:val="00CD2F93"/>
    <w:rsid w:val="00CD3041"/>
    <w:rsid w:val="00CD3634"/>
    <w:rsid w:val="00CD4204"/>
    <w:rsid w:val="00CD492A"/>
    <w:rsid w:val="00CD56A1"/>
    <w:rsid w:val="00CD5D54"/>
    <w:rsid w:val="00CD6353"/>
    <w:rsid w:val="00CD653C"/>
    <w:rsid w:val="00CE00E1"/>
    <w:rsid w:val="00CE0D43"/>
    <w:rsid w:val="00CE1719"/>
    <w:rsid w:val="00CE21A2"/>
    <w:rsid w:val="00CE229F"/>
    <w:rsid w:val="00CE2B4A"/>
    <w:rsid w:val="00CE3AB2"/>
    <w:rsid w:val="00CE3F3E"/>
    <w:rsid w:val="00CE455D"/>
    <w:rsid w:val="00CE47B9"/>
    <w:rsid w:val="00CE5A9D"/>
    <w:rsid w:val="00CE688C"/>
    <w:rsid w:val="00CE7573"/>
    <w:rsid w:val="00CE76B3"/>
    <w:rsid w:val="00CF21E3"/>
    <w:rsid w:val="00CF226C"/>
    <w:rsid w:val="00CF2F61"/>
    <w:rsid w:val="00CF377B"/>
    <w:rsid w:val="00CF3C81"/>
    <w:rsid w:val="00CF4444"/>
    <w:rsid w:val="00CF5B35"/>
    <w:rsid w:val="00CF704A"/>
    <w:rsid w:val="00D017DA"/>
    <w:rsid w:val="00D01928"/>
    <w:rsid w:val="00D01F1B"/>
    <w:rsid w:val="00D02479"/>
    <w:rsid w:val="00D026E0"/>
    <w:rsid w:val="00D03AB1"/>
    <w:rsid w:val="00D04448"/>
    <w:rsid w:val="00D0478B"/>
    <w:rsid w:val="00D06045"/>
    <w:rsid w:val="00D102D5"/>
    <w:rsid w:val="00D13379"/>
    <w:rsid w:val="00D13499"/>
    <w:rsid w:val="00D13647"/>
    <w:rsid w:val="00D13738"/>
    <w:rsid w:val="00D14934"/>
    <w:rsid w:val="00D14D86"/>
    <w:rsid w:val="00D15AD8"/>
    <w:rsid w:val="00D15D50"/>
    <w:rsid w:val="00D17206"/>
    <w:rsid w:val="00D20581"/>
    <w:rsid w:val="00D221C8"/>
    <w:rsid w:val="00D23011"/>
    <w:rsid w:val="00D24B1C"/>
    <w:rsid w:val="00D25A16"/>
    <w:rsid w:val="00D26624"/>
    <w:rsid w:val="00D268D5"/>
    <w:rsid w:val="00D27FFA"/>
    <w:rsid w:val="00D30CCD"/>
    <w:rsid w:val="00D31E49"/>
    <w:rsid w:val="00D32069"/>
    <w:rsid w:val="00D321E6"/>
    <w:rsid w:val="00D33A08"/>
    <w:rsid w:val="00D35B14"/>
    <w:rsid w:val="00D35F1D"/>
    <w:rsid w:val="00D36493"/>
    <w:rsid w:val="00D40384"/>
    <w:rsid w:val="00D41AF1"/>
    <w:rsid w:val="00D42BE3"/>
    <w:rsid w:val="00D4536B"/>
    <w:rsid w:val="00D53C9D"/>
    <w:rsid w:val="00D54840"/>
    <w:rsid w:val="00D54A57"/>
    <w:rsid w:val="00D55B74"/>
    <w:rsid w:val="00D57100"/>
    <w:rsid w:val="00D60CED"/>
    <w:rsid w:val="00D61031"/>
    <w:rsid w:val="00D61231"/>
    <w:rsid w:val="00D61A10"/>
    <w:rsid w:val="00D61DE9"/>
    <w:rsid w:val="00D62C57"/>
    <w:rsid w:val="00D62DA1"/>
    <w:rsid w:val="00D630FC"/>
    <w:rsid w:val="00D633D1"/>
    <w:rsid w:val="00D6366A"/>
    <w:rsid w:val="00D64A3B"/>
    <w:rsid w:val="00D64F76"/>
    <w:rsid w:val="00D66EB5"/>
    <w:rsid w:val="00D70034"/>
    <w:rsid w:val="00D705F5"/>
    <w:rsid w:val="00D71256"/>
    <w:rsid w:val="00D717EA"/>
    <w:rsid w:val="00D71B70"/>
    <w:rsid w:val="00D71F03"/>
    <w:rsid w:val="00D7331E"/>
    <w:rsid w:val="00D74B8F"/>
    <w:rsid w:val="00D75074"/>
    <w:rsid w:val="00D76F34"/>
    <w:rsid w:val="00D7749C"/>
    <w:rsid w:val="00D777B3"/>
    <w:rsid w:val="00D80858"/>
    <w:rsid w:val="00D809BC"/>
    <w:rsid w:val="00D83550"/>
    <w:rsid w:val="00D855EB"/>
    <w:rsid w:val="00D87B40"/>
    <w:rsid w:val="00D90414"/>
    <w:rsid w:val="00D910F8"/>
    <w:rsid w:val="00D9162C"/>
    <w:rsid w:val="00D9188D"/>
    <w:rsid w:val="00D93C4B"/>
    <w:rsid w:val="00D97C71"/>
    <w:rsid w:val="00DA3F97"/>
    <w:rsid w:val="00DB0990"/>
    <w:rsid w:val="00DB22B0"/>
    <w:rsid w:val="00DB2F6B"/>
    <w:rsid w:val="00DB587E"/>
    <w:rsid w:val="00DB6FB6"/>
    <w:rsid w:val="00DC162D"/>
    <w:rsid w:val="00DC21AE"/>
    <w:rsid w:val="00DC251E"/>
    <w:rsid w:val="00DC2D4C"/>
    <w:rsid w:val="00DC2EB6"/>
    <w:rsid w:val="00DC43A8"/>
    <w:rsid w:val="00DC4DA3"/>
    <w:rsid w:val="00DC5402"/>
    <w:rsid w:val="00DC5AA2"/>
    <w:rsid w:val="00DC61AE"/>
    <w:rsid w:val="00DC6660"/>
    <w:rsid w:val="00DD143E"/>
    <w:rsid w:val="00DD3411"/>
    <w:rsid w:val="00DD44A9"/>
    <w:rsid w:val="00DD4CC0"/>
    <w:rsid w:val="00DD5249"/>
    <w:rsid w:val="00DD5A71"/>
    <w:rsid w:val="00DD617B"/>
    <w:rsid w:val="00DD662C"/>
    <w:rsid w:val="00DD707F"/>
    <w:rsid w:val="00DD7B29"/>
    <w:rsid w:val="00DE0EFC"/>
    <w:rsid w:val="00DE1821"/>
    <w:rsid w:val="00DE27F1"/>
    <w:rsid w:val="00DE361C"/>
    <w:rsid w:val="00DE3F97"/>
    <w:rsid w:val="00DE4078"/>
    <w:rsid w:val="00DE560B"/>
    <w:rsid w:val="00DF0B1F"/>
    <w:rsid w:val="00DF1F43"/>
    <w:rsid w:val="00DF4929"/>
    <w:rsid w:val="00DF6672"/>
    <w:rsid w:val="00E0001C"/>
    <w:rsid w:val="00E00AAD"/>
    <w:rsid w:val="00E02378"/>
    <w:rsid w:val="00E04BA0"/>
    <w:rsid w:val="00E0605D"/>
    <w:rsid w:val="00E075CB"/>
    <w:rsid w:val="00E10401"/>
    <w:rsid w:val="00E1045D"/>
    <w:rsid w:val="00E110F6"/>
    <w:rsid w:val="00E11EF9"/>
    <w:rsid w:val="00E11F8E"/>
    <w:rsid w:val="00E1205A"/>
    <w:rsid w:val="00E142BF"/>
    <w:rsid w:val="00E144B6"/>
    <w:rsid w:val="00E14CFF"/>
    <w:rsid w:val="00E15558"/>
    <w:rsid w:val="00E159A1"/>
    <w:rsid w:val="00E171E6"/>
    <w:rsid w:val="00E1766A"/>
    <w:rsid w:val="00E17A63"/>
    <w:rsid w:val="00E17B3C"/>
    <w:rsid w:val="00E20073"/>
    <w:rsid w:val="00E223ED"/>
    <w:rsid w:val="00E22F89"/>
    <w:rsid w:val="00E26C50"/>
    <w:rsid w:val="00E27203"/>
    <w:rsid w:val="00E277A8"/>
    <w:rsid w:val="00E27835"/>
    <w:rsid w:val="00E30A9D"/>
    <w:rsid w:val="00E3106C"/>
    <w:rsid w:val="00E3327C"/>
    <w:rsid w:val="00E354F4"/>
    <w:rsid w:val="00E35AE8"/>
    <w:rsid w:val="00E35B88"/>
    <w:rsid w:val="00E35F9E"/>
    <w:rsid w:val="00E40243"/>
    <w:rsid w:val="00E40899"/>
    <w:rsid w:val="00E4098D"/>
    <w:rsid w:val="00E42191"/>
    <w:rsid w:val="00E43E92"/>
    <w:rsid w:val="00E4439D"/>
    <w:rsid w:val="00E472C8"/>
    <w:rsid w:val="00E500AC"/>
    <w:rsid w:val="00E51491"/>
    <w:rsid w:val="00E52AEF"/>
    <w:rsid w:val="00E5733A"/>
    <w:rsid w:val="00E579C7"/>
    <w:rsid w:val="00E57BBD"/>
    <w:rsid w:val="00E57E9B"/>
    <w:rsid w:val="00E610AA"/>
    <w:rsid w:val="00E6599A"/>
    <w:rsid w:val="00E65A78"/>
    <w:rsid w:val="00E66842"/>
    <w:rsid w:val="00E6778A"/>
    <w:rsid w:val="00E708AA"/>
    <w:rsid w:val="00E714C0"/>
    <w:rsid w:val="00E716B2"/>
    <w:rsid w:val="00E72CE9"/>
    <w:rsid w:val="00E7373D"/>
    <w:rsid w:val="00E7381E"/>
    <w:rsid w:val="00E73FDC"/>
    <w:rsid w:val="00E74DB2"/>
    <w:rsid w:val="00E75980"/>
    <w:rsid w:val="00E774C3"/>
    <w:rsid w:val="00E7756C"/>
    <w:rsid w:val="00E77DC0"/>
    <w:rsid w:val="00E80685"/>
    <w:rsid w:val="00E80B08"/>
    <w:rsid w:val="00E818C8"/>
    <w:rsid w:val="00E81C2A"/>
    <w:rsid w:val="00E83AA4"/>
    <w:rsid w:val="00E842F7"/>
    <w:rsid w:val="00E85C22"/>
    <w:rsid w:val="00E865F7"/>
    <w:rsid w:val="00E87E0C"/>
    <w:rsid w:val="00E916B2"/>
    <w:rsid w:val="00E9454C"/>
    <w:rsid w:val="00E95801"/>
    <w:rsid w:val="00E96190"/>
    <w:rsid w:val="00E971EA"/>
    <w:rsid w:val="00E976CF"/>
    <w:rsid w:val="00E97DC5"/>
    <w:rsid w:val="00EA009D"/>
    <w:rsid w:val="00EA0EEE"/>
    <w:rsid w:val="00EA3B8A"/>
    <w:rsid w:val="00EA43C4"/>
    <w:rsid w:val="00EA5856"/>
    <w:rsid w:val="00EA5BB4"/>
    <w:rsid w:val="00EA62DD"/>
    <w:rsid w:val="00EA6998"/>
    <w:rsid w:val="00EB05B5"/>
    <w:rsid w:val="00EB13B6"/>
    <w:rsid w:val="00EB13C4"/>
    <w:rsid w:val="00EB255E"/>
    <w:rsid w:val="00EB439A"/>
    <w:rsid w:val="00EB4831"/>
    <w:rsid w:val="00EB4F9E"/>
    <w:rsid w:val="00EB5252"/>
    <w:rsid w:val="00EB55C2"/>
    <w:rsid w:val="00EB733A"/>
    <w:rsid w:val="00EC047A"/>
    <w:rsid w:val="00EC0ABE"/>
    <w:rsid w:val="00EC1540"/>
    <w:rsid w:val="00EC160F"/>
    <w:rsid w:val="00EC1BC0"/>
    <w:rsid w:val="00EC1C4A"/>
    <w:rsid w:val="00EC2005"/>
    <w:rsid w:val="00EC2C7C"/>
    <w:rsid w:val="00EC3FD1"/>
    <w:rsid w:val="00EC452D"/>
    <w:rsid w:val="00EC7DEC"/>
    <w:rsid w:val="00ED061C"/>
    <w:rsid w:val="00ED1878"/>
    <w:rsid w:val="00ED1F32"/>
    <w:rsid w:val="00ED2122"/>
    <w:rsid w:val="00EE0224"/>
    <w:rsid w:val="00EE1448"/>
    <w:rsid w:val="00EE1E67"/>
    <w:rsid w:val="00EE2476"/>
    <w:rsid w:val="00EE28B1"/>
    <w:rsid w:val="00EE62C5"/>
    <w:rsid w:val="00EE7A86"/>
    <w:rsid w:val="00EF1BA9"/>
    <w:rsid w:val="00EF1C22"/>
    <w:rsid w:val="00EF3AA5"/>
    <w:rsid w:val="00EF68FF"/>
    <w:rsid w:val="00EF6C74"/>
    <w:rsid w:val="00EF73C4"/>
    <w:rsid w:val="00EF7777"/>
    <w:rsid w:val="00EF7A7A"/>
    <w:rsid w:val="00F00366"/>
    <w:rsid w:val="00F00D8E"/>
    <w:rsid w:val="00F01ABA"/>
    <w:rsid w:val="00F02BDD"/>
    <w:rsid w:val="00F0540B"/>
    <w:rsid w:val="00F05441"/>
    <w:rsid w:val="00F05ADC"/>
    <w:rsid w:val="00F074F6"/>
    <w:rsid w:val="00F1139E"/>
    <w:rsid w:val="00F131E0"/>
    <w:rsid w:val="00F142CC"/>
    <w:rsid w:val="00F14CC7"/>
    <w:rsid w:val="00F1639D"/>
    <w:rsid w:val="00F17DDE"/>
    <w:rsid w:val="00F17E5A"/>
    <w:rsid w:val="00F201FD"/>
    <w:rsid w:val="00F21338"/>
    <w:rsid w:val="00F233AE"/>
    <w:rsid w:val="00F24879"/>
    <w:rsid w:val="00F25446"/>
    <w:rsid w:val="00F25E2F"/>
    <w:rsid w:val="00F343BF"/>
    <w:rsid w:val="00F3442A"/>
    <w:rsid w:val="00F34A3A"/>
    <w:rsid w:val="00F40ABD"/>
    <w:rsid w:val="00F40CA8"/>
    <w:rsid w:val="00F41BCB"/>
    <w:rsid w:val="00F41F2F"/>
    <w:rsid w:val="00F422D6"/>
    <w:rsid w:val="00F437AD"/>
    <w:rsid w:val="00F44A40"/>
    <w:rsid w:val="00F47F5E"/>
    <w:rsid w:val="00F51465"/>
    <w:rsid w:val="00F53B30"/>
    <w:rsid w:val="00F53DEC"/>
    <w:rsid w:val="00F551DC"/>
    <w:rsid w:val="00F55FA7"/>
    <w:rsid w:val="00F56842"/>
    <w:rsid w:val="00F56A67"/>
    <w:rsid w:val="00F57C71"/>
    <w:rsid w:val="00F60543"/>
    <w:rsid w:val="00F61C97"/>
    <w:rsid w:val="00F61E1F"/>
    <w:rsid w:val="00F63476"/>
    <w:rsid w:val="00F656F6"/>
    <w:rsid w:val="00F65C7A"/>
    <w:rsid w:val="00F66E2D"/>
    <w:rsid w:val="00F705A6"/>
    <w:rsid w:val="00F748DE"/>
    <w:rsid w:val="00F7656B"/>
    <w:rsid w:val="00F7695D"/>
    <w:rsid w:val="00F76D27"/>
    <w:rsid w:val="00F813D7"/>
    <w:rsid w:val="00F8157A"/>
    <w:rsid w:val="00F821B2"/>
    <w:rsid w:val="00F82F2B"/>
    <w:rsid w:val="00F8336A"/>
    <w:rsid w:val="00F841AB"/>
    <w:rsid w:val="00F84B45"/>
    <w:rsid w:val="00F85B41"/>
    <w:rsid w:val="00F86B76"/>
    <w:rsid w:val="00F872E7"/>
    <w:rsid w:val="00F905B6"/>
    <w:rsid w:val="00F92120"/>
    <w:rsid w:val="00F92C0C"/>
    <w:rsid w:val="00F93B07"/>
    <w:rsid w:val="00F958F5"/>
    <w:rsid w:val="00F96093"/>
    <w:rsid w:val="00FA05D7"/>
    <w:rsid w:val="00FA1B18"/>
    <w:rsid w:val="00FA2019"/>
    <w:rsid w:val="00FA2E70"/>
    <w:rsid w:val="00FA496C"/>
    <w:rsid w:val="00FA51DB"/>
    <w:rsid w:val="00FA6B46"/>
    <w:rsid w:val="00FA7DB7"/>
    <w:rsid w:val="00FB0259"/>
    <w:rsid w:val="00FB1254"/>
    <w:rsid w:val="00FB3191"/>
    <w:rsid w:val="00FB53B9"/>
    <w:rsid w:val="00FB5B01"/>
    <w:rsid w:val="00FB6D3E"/>
    <w:rsid w:val="00FB7182"/>
    <w:rsid w:val="00FB7444"/>
    <w:rsid w:val="00FC009C"/>
    <w:rsid w:val="00FC02D6"/>
    <w:rsid w:val="00FC2671"/>
    <w:rsid w:val="00FC2BC5"/>
    <w:rsid w:val="00FC591F"/>
    <w:rsid w:val="00FC6132"/>
    <w:rsid w:val="00FC71AD"/>
    <w:rsid w:val="00FD0988"/>
    <w:rsid w:val="00FD3608"/>
    <w:rsid w:val="00FD3632"/>
    <w:rsid w:val="00FD5B02"/>
    <w:rsid w:val="00FD616A"/>
    <w:rsid w:val="00FE01E3"/>
    <w:rsid w:val="00FE224F"/>
    <w:rsid w:val="00FE28FA"/>
    <w:rsid w:val="00FE300A"/>
    <w:rsid w:val="00FE3A08"/>
    <w:rsid w:val="00FE5E3D"/>
    <w:rsid w:val="00FE69CA"/>
    <w:rsid w:val="00FE6EBE"/>
    <w:rsid w:val="00FF1E94"/>
    <w:rsid w:val="00FF2990"/>
    <w:rsid w:val="00FF2CA0"/>
    <w:rsid w:val="00FF2DC6"/>
    <w:rsid w:val="00FF3DA7"/>
    <w:rsid w:val="00FF3E8C"/>
    <w:rsid w:val="00FF42B9"/>
    <w:rsid w:val="00FF5FD1"/>
    <w:rsid w:val="00FF74F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0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09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909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327C"/>
  </w:style>
  <w:style w:type="table" w:styleId="a6">
    <w:name w:val="Table Grid"/>
    <w:basedOn w:val="a1"/>
    <w:rsid w:val="007E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E3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32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E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32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2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909B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9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9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909BA"/>
    <w:rPr>
      <w:strike w:val="0"/>
      <w:dstrike w:val="0"/>
      <w:color w:val="CC0000"/>
      <w:u w:val="none"/>
      <w:effect w:val="none"/>
      <w:shd w:val="clear" w:color="auto" w:fill="auto"/>
    </w:rPr>
  </w:style>
  <w:style w:type="character" w:styleId="af">
    <w:name w:val="Emphasis"/>
    <w:basedOn w:val="a0"/>
    <w:uiPriority w:val="20"/>
    <w:qFormat/>
    <w:rsid w:val="006909BA"/>
    <w:rPr>
      <w:i/>
      <w:iCs/>
    </w:rPr>
  </w:style>
  <w:style w:type="character" w:styleId="af0">
    <w:name w:val="Strong"/>
    <w:basedOn w:val="a0"/>
    <w:uiPriority w:val="22"/>
    <w:qFormat/>
    <w:rsid w:val="006909BA"/>
    <w:rPr>
      <w:b/>
      <w:bCs/>
    </w:rPr>
  </w:style>
  <w:style w:type="paragraph" w:styleId="af1">
    <w:name w:val="List Paragraph"/>
    <w:basedOn w:val="a"/>
    <w:uiPriority w:val="34"/>
    <w:qFormat/>
    <w:rsid w:val="000E4A6F"/>
    <w:pPr>
      <w:ind w:left="720"/>
      <w:contextualSpacing/>
    </w:pPr>
  </w:style>
  <w:style w:type="paragraph" w:customStyle="1" w:styleId="p2">
    <w:name w:val="p2"/>
    <w:basedOn w:val="a"/>
    <w:rsid w:val="00D75074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1">
    <w:name w:val="z1"/>
    <w:basedOn w:val="a"/>
    <w:rsid w:val="00D75074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character" w:customStyle="1" w:styleId="hl1">
    <w:name w:val="hl1"/>
    <w:basedOn w:val="a0"/>
    <w:rsid w:val="00045EFA"/>
    <w:rPr>
      <w:color w:val="4682B4"/>
    </w:rPr>
  </w:style>
  <w:style w:type="paragraph" w:styleId="af2">
    <w:name w:val="caption"/>
    <w:basedOn w:val="a"/>
    <w:next w:val="a"/>
    <w:uiPriority w:val="35"/>
    <w:unhideWhenUsed/>
    <w:qFormat/>
    <w:rsid w:val="007C21D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31">
    <w:name w:val="Основной текст (3)_"/>
    <w:link w:val="32"/>
    <w:locked/>
    <w:rsid w:val="008A2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2E6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3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31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obschestvoznanie/prochee/migratsionnye_protsessy_v_vurnarskom_raione" TargetMode="External"/><Relationship Id="rId13" Type="http://schemas.openxmlformats.org/officeDocument/2006/relationships/hyperlink" Target="https://domananeve.ru/info/poleznoe/kak-pereehat-v-drugoy-gorod-ili-sdelat-pervyy-shag-k-mechte.html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abstat.gks.ru/folder/20717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hbyreya.ucoz.ru/index/naselenie_rajona/0-38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://chegdomyn.com/ottok-naseleniya-120917.htm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1%D0%B5%D0%BB%D0%B5%D0%BD%D0%B8%D0%B5_%D0%A5%D0%B0%D0%B1%D0%B0%D1%80%D0%BE%D0%B2%D1%81%D0%BA%D0%BE%D0%B3%D0%BE_%D0%BA%D1%80%D0%B0%D1%8F" TargetMode="External"/><Relationship Id="rId14" Type="http://schemas.openxmlformats.org/officeDocument/2006/relationships/hyperlink" Target="https://nesiditsa.ru/discovery/psihologiya-pereezda-razlozhim-vse-po-polochkam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Хотят уехать</c:v>
                </c:pt>
                <c:pt idx="1">
                  <c:v>Хотят остаться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Хотят уехать</c:v>
                </c:pt>
                <c:pt idx="1">
                  <c:v>Хотят остаться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Хотят уехать</c:v>
                </c:pt>
                <c:pt idx="1">
                  <c:v>Хотят остаться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cylinder"/>
        <c:axId val="48723840"/>
        <c:axId val="48725376"/>
        <c:axId val="0"/>
      </c:bar3DChart>
      <c:catAx>
        <c:axId val="48723840"/>
        <c:scaling>
          <c:orientation val="minMax"/>
        </c:scaling>
        <c:axPos val="b"/>
        <c:tickLblPos val="nextTo"/>
        <c:crossAx val="48725376"/>
        <c:crosses val="autoZero"/>
        <c:auto val="1"/>
        <c:lblAlgn val="ctr"/>
        <c:lblOffset val="100"/>
      </c:catAx>
      <c:valAx>
        <c:axId val="48725376"/>
        <c:scaling>
          <c:orientation val="minMax"/>
        </c:scaling>
        <c:axPos val="l"/>
        <c:majorGridlines/>
        <c:numFmt formatCode="General" sourceLinked="1"/>
        <c:tickLblPos val="nextTo"/>
        <c:crossAx val="487238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8832932341790961E-2"/>
          <c:y val="6.3709276696496023E-2"/>
          <c:w val="0.90413003062117592"/>
          <c:h val="0.730985614928701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нравится климат</c:v>
                </c:pt>
                <c:pt idx="1">
                  <c:v>Нет досуга</c:v>
                </c:pt>
                <c:pt idx="2">
                  <c:v>Не устраивает мед обслуживание</c:v>
                </c:pt>
                <c:pt idx="3">
                  <c:v>Негде учится</c:v>
                </c:pt>
                <c:pt idx="4">
                  <c:v>Нет работы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40</c:v>
                </c:pt>
                <c:pt idx="2">
                  <c:v>55</c:v>
                </c:pt>
                <c:pt idx="3">
                  <c:v>42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нравится климат</c:v>
                </c:pt>
                <c:pt idx="1">
                  <c:v>Нет досуга</c:v>
                </c:pt>
                <c:pt idx="2">
                  <c:v>Не устраивает мед обслуживание</c:v>
                </c:pt>
                <c:pt idx="3">
                  <c:v>Негде учится</c:v>
                </c:pt>
                <c:pt idx="4">
                  <c:v>Нет работы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нравится климат</c:v>
                </c:pt>
                <c:pt idx="1">
                  <c:v>Нет досуга</c:v>
                </c:pt>
                <c:pt idx="2">
                  <c:v>Не устраивает мед обслуживание</c:v>
                </c:pt>
                <c:pt idx="3">
                  <c:v>Негде учится</c:v>
                </c:pt>
                <c:pt idx="4">
                  <c:v>Нет работы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48771840"/>
        <c:axId val="48773376"/>
        <c:axId val="0"/>
      </c:bar3DChart>
      <c:catAx>
        <c:axId val="48771840"/>
        <c:scaling>
          <c:orientation val="minMax"/>
        </c:scaling>
        <c:axPos val="b"/>
        <c:tickLblPos val="nextTo"/>
        <c:crossAx val="48773376"/>
        <c:crosses val="autoZero"/>
        <c:auto val="1"/>
        <c:lblAlgn val="ctr"/>
        <c:lblOffset val="100"/>
      </c:catAx>
      <c:valAx>
        <c:axId val="48773376"/>
        <c:scaling>
          <c:orientation val="minMax"/>
        </c:scaling>
        <c:axPos val="l"/>
        <c:majorGridlines/>
        <c:numFmt formatCode="General" sourceLinked="1"/>
        <c:tickLblPos val="nextTo"/>
        <c:crossAx val="487718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Хабаровск</c:v>
                </c:pt>
                <c:pt idx="1">
                  <c:v>Владивостк</c:v>
                </c:pt>
                <c:pt idx="2">
                  <c:v>Москва</c:v>
                </c:pt>
                <c:pt idx="3">
                  <c:v>Санкт-Петербург</c:v>
                </c:pt>
                <c:pt idx="4">
                  <c:v>США</c:v>
                </c:pt>
                <c:pt idx="5">
                  <c:v>Краснодарский край</c:v>
                </c:pt>
                <c:pt idx="6">
                  <c:v>Монако</c:v>
                </c:pt>
                <c:pt idx="7">
                  <c:v>Казань</c:v>
                </c:pt>
                <c:pt idx="8">
                  <c:v>Франция</c:v>
                </c:pt>
                <c:pt idx="9">
                  <c:v>Эстония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Хабаровск</c:v>
                </c:pt>
                <c:pt idx="1">
                  <c:v>Владивостк</c:v>
                </c:pt>
                <c:pt idx="2">
                  <c:v>Москва</c:v>
                </c:pt>
                <c:pt idx="3">
                  <c:v>Санкт-Петербург</c:v>
                </c:pt>
                <c:pt idx="4">
                  <c:v>США</c:v>
                </c:pt>
                <c:pt idx="5">
                  <c:v>Краснодарский край</c:v>
                </c:pt>
                <c:pt idx="6">
                  <c:v>Монако</c:v>
                </c:pt>
                <c:pt idx="7">
                  <c:v>Казань</c:v>
                </c:pt>
                <c:pt idx="8">
                  <c:v>Франция</c:v>
                </c:pt>
                <c:pt idx="9">
                  <c:v>Эстония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Хабаровск</c:v>
                </c:pt>
                <c:pt idx="1">
                  <c:v>Владивостк</c:v>
                </c:pt>
                <c:pt idx="2">
                  <c:v>Москва</c:v>
                </c:pt>
                <c:pt idx="3">
                  <c:v>Санкт-Петербург</c:v>
                </c:pt>
                <c:pt idx="4">
                  <c:v>США</c:v>
                </c:pt>
                <c:pt idx="5">
                  <c:v>Краснодарский край</c:v>
                </c:pt>
                <c:pt idx="6">
                  <c:v>Монако</c:v>
                </c:pt>
                <c:pt idx="7">
                  <c:v>Казань</c:v>
                </c:pt>
                <c:pt idx="8">
                  <c:v>Франция</c:v>
                </c:pt>
                <c:pt idx="9">
                  <c:v>Эстония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hape val="cylinder"/>
        <c:axId val="48888832"/>
        <c:axId val="49021696"/>
        <c:axId val="0"/>
      </c:bar3DChart>
      <c:catAx>
        <c:axId val="48888832"/>
        <c:scaling>
          <c:orientation val="minMax"/>
        </c:scaling>
        <c:axPos val="b"/>
        <c:tickLblPos val="nextTo"/>
        <c:crossAx val="49021696"/>
        <c:crosses val="autoZero"/>
        <c:auto val="1"/>
        <c:lblAlgn val="ctr"/>
        <c:lblOffset val="100"/>
      </c:catAx>
      <c:valAx>
        <c:axId val="49021696"/>
        <c:scaling>
          <c:orientation val="minMax"/>
        </c:scaling>
        <c:axPos val="l"/>
        <c:majorGridlines/>
        <c:numFmt formatCode="General" sourceLinked="1"/>
        <c:tickLblPos val="nextTo"/>
        <c:crossAx val="488888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другие субъекты РФ</c:v>
                </c:pt>
                <c:pt idx="1">
                  <c:v>за пределы страны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другие субъекты РФ</c:v>
                </c:pt>
                <c:pt idx="1">
                  <c:v>за пределы страны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другие субъекты РФ</c:v>
                </c:pt>
                <c:pt idx="1">
                  <c:v>за пределы страны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cylinder"/>
        <c:axId val="49038848"/>
        <c:axId val="49040384"/>
        <c:axId val="0"/>
      </c:bar3DChart>
      <c:catAx>
        <c:axId val="49038848"/>
        <c:scaling>
          <c:orientation val="minMax"/>
        </c:scaling>
        <c:axPos val="b"/>
        <c:tickLblPos val="nextTo"/>
        <c:crossAx val="49040384"/>
        <c:crosses val="autoZero"/>
        <c:auto val="1"/>
        <c:lblAlgn val="ctr"/>
        <c:lblOffset val="100"/>
      </c:catAx>
      <c:valAx>
        <c:axId val="49040384"/>
        <c:scaling>
          <c:orientation val="minMax"/>
        </c:scaling>
        <c:axPos val="l"/>
        <c:majorGridlines/>
        <c:numFmt formatCode="General" sourceLinked="1"/>
        <c:tickLblPos val="nextTo"/>
        <c:crossAx val="490388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Убыло в другой субъект РФ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293</c:v>
                </c:pt>
                <c:pt idx="1">
                  <c:v>305</c:v>
                </c:pt>
                <c:pt idx="2">
                  <c:v>361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Убыло в другую страну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hape val="cylinder"/>
        <c:axId val="49056768"/>
        <c:axId val="49062656"/>
        <c:axId val="0"/>
      </c:bar3DChart>
      <c:catAx>
        <c:axId val="49056768"/>
        <c:scaling>
          <c:orientation val="minMax"/>
        </c:scaling>
        <c:axPos val="b"/>
        <c:numFmt formatCode="General" sourceLinked="1"/>
        <c:tickLblPos val="nextTo"/>
        <c:crossAx val="49062656"/>
        <c:crosses val="autoZero"/>
        <c:auto val="1"/>
        <c:lblAlgn val="ctr"/>
        <c:lblOffset val="100"/>
      </c:catAx>
      <c:valAx>
        <c:axId val="49062656"/>
        <c:scaling>
          <c:orientation val="minMax"/>
        </c:scaling>
        <c:axPos val="l"/>
        <c:majorGridlines/>
        <c:numFmt formatCode="General" sourceLinked="1"/>
        <c:tickLblPos val="nextTo"/>
        <c:crossAx val="4905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09609215514822"/>
          <c:y val="0.38045869266341775"/>
          <c:w val="0.30790390784485405"/>
          <c:h val="0.14351518560180013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</c:v>
                </c:pt>
                <c:pt idx="1">
                  <c:v>140</c:v>
                </c:pt>
                <c:pt idx="2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Убыло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293</c:v>
                </c:pt>
                <c:pt idx="1">
                  <c:v>308</c:v>
                </c:pt>
                <c:pt idx="2">
                  <c:v>367</c:v>
                </c:pt>
              </c:numCache>
            </c:numRef>
          </c:val>
        </c:ser>
        <c:shape val="cylinder"/>
        <c:axId val="67912832"/>
        <c:axId val="67914368"/>
        <c:axId val="0"/>
      </c:bar3DChart>
      <c:catAx>
        <c:axId val="67912832"/>
        <c:scaling>
          <c:orientation val="minMax"/>
        </c:scaling>
        <c:axPos val="b"/>
        <c:numFmt formatCode="General" sourceLinked="1"/>
        <c:tickLblPos val="nextTo"/>
        <c:crossAx val="67914368"/>
        <c:crosses val="autoZero"/>
        <c:auto val="1"/>
        <c:lblAlgn val="ctr"/>
        <c:lblOffset val="100"/>
      </c:catAx>
      <c:valAx>
        <c:axId val="67914368"/>
        <c:scaling>
          <c:orientation val="minMax"/>
        </c:scaling>
        <c:axPos val="l"/>
        <c:majorGridlines/>
        <c:numFmt formatCode="General" sourceLinked="1"/>
        <c:tickLblPos val="nextTo"/>
        <c:crossAx val="67912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7793-D28A-4781-B3A4-B4C7B53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21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</cp:lastModifiedBy>
  <cp:revision>26</cp:revision>
  <cp:lastPrinted>2015-02-24T18:05:00Z</cp:lastPrinted>
  <dcterms:created xsi:type="dcterms:W3CDTF">2020-01-15T16:14:00Z</dcterms:created>
  <dcterms:modified xsi:type="dcterms:W3CDTF">2020-06-07T14:21:00Z</dcterms:modified>
</cp:coreProperties>
</file>