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6F3B" w:rsidRPr="0009591E" w:rsidRDefault="00E56F3B" w:rsidP="00E56F3B">
      <w:pPr>
        <w:spacing w:after="200"/>
        <w:jc w:val="center"/>
        <w:rPr>
          <w:rFonts w:eastAsia="Calibri"/>
          <w:sz w:val="28"/>
          <w:szCs w:val="28"/>
          <w:lang w:eastAsia="en-US"/>
        </w:rPr>
      </w:pPr>
      <w:bookmarkStart w:id="0" w:name="_GoBack"/>
      <w:bookmarkEnd w:id="0"/>
      <w:r w:rsidRPr="0009591E">
        <w:rPr>
          <w:rFonts w:eastAsia="Calibri"/>
          <w:sz w:val="28"/>
          <w:szCs w:val="28"/>
          <w:lang w:eastAsia="en-US"/>
        </w:rPr>
        <w:t>Муниципальное бюджетное общеобразовательное учреждение</w:t>
      </w:r>
    </w:p>
    <w:p w:rsidR="00E56F3B" w:rsidRPr="0009591E" w:rsidRDefault="00E56F3B" w:rsidP="00E56F3B">
      <w:pPr>
        <w:spacing w:after="200"/>
        <w:jc w:val="center"/>
        <w:rPr>
          <w:rFonts w:eastAsia="Calibri"/>
          <w:sz w:val="28"/>
          <w:szCs w:val="28"/>
          <w:lang w:eastAsia="en-US"/>
        </w:rPr>
      </w:pPr>
      <w:r w:rsidRPr="0009591E">
        <w:rPr>
          <w:rFonts w:eastAsia="Calibri"/>
          <w:sz w:val="28"/>
          <w:szCs w:val="28"/>
          <w:lang w:eastAsia="en-US"/>
        </w:rPr>
        <w:t>«Многопрофильный лицей»</w:t>
      </w:r>
    </w:p>
    <w:p w:rsidR="00E56F3B" w:rsidRPr="0009591E" w:rsidRDefault="00E56F3B" w:rsidP="00E56F3B">
      <w:pPr>
        <w:spacing w:after="200"/>
        <w:jc w:val="center"/>
        <w:rPr>
          <w:rFonts w:eastAsia="Calibri"/>
          <w:sz w:val="28"/>
          <w:szCs w:val="28"/>
          <w:lang w:eastAsia="en-US"/>
        </w:rPr>
      </w:pPr>
      <w:r w:rsidRPr="0009591E">
        <w:rPr>
          <w:rFonts w:eastAsia="Calibri"/>
          <w:sz w:val="28"/>
          <w:szCs w:val="28"/>
          <w:lang w:eastAsia="en-US"/>
        </w:rPr>
        <w:t>городского поселения «Рабочий поселок Чегдомын»</w:t>
      </w:r>
    </w:p>
    <w:p w:rsidR="00E56F3B" w:rsidRPr="0009591E" w:rsidRDefault="00E56F3B" w:rsidP="00E56F3B">
      <w:pPr>
        <w:spacing w:after="200"/>
        <w:jc w:val="center"/>
        <w:rPr>
          <w:rFonts w:ascii="Calibri" w:eastAsia="Calibri" w:hAnsi="Calibri"/>
          <w:sz w:val="28"/>
          <w:szCs w:val="28"/>
          <w:lang w:eastAsia="en-US"/>
        </w:rPr>
      </w:pPr>
      <w:r w:rsidRPr="0009591E">
        <w:rPr>
          <w:rFonts w:eastAsia="Calibri"/>
          <w:sz w:val="28"/>
          <w:szCs w:val="28"/>
          <w:lang w:eastAsia="en-US"/>
        </w:rPr>
        <w:t>Верхнебуреинского муниципального района Хабаровского края</w:t>
      </w:r>
    </w:p>
    <w:p w:rsidR="00E56F3B" w:rsidRPr="0009591E" w:rsidRDefault="00E56F3B" w:rsidP="00E56F3B">
      <w:pPr>
        <w:spacing w:before="100" w:beforeAutospacing="1"/>
        <w:jc w:val="center"/>
      </w:pPr>
    </w:p>
    <w:p w:rsidR="00E56F3B" w:rsidRPr="0009591E" w:rsidRDefault="00E56F3B" w:rsidP="00E56F3B">
      <w:pPr>
        <w:spacing w:before="100" w:beforeAutospacing="1"/>
        <w:jc w:val="center"/>
      </w:pPr>
    </w:p>
    <w:p w:rsidR="00E56F3B" w:rsidRPr="0009591E" w:rsidRDefault="00E56F3B" w:rsidP="00E56F3B">
      <w:pPr>
        <w:spacing w:before="100" w:beforeAutospacing="1"/>
        <w:jc w:val="center"/>
        <w:rPr>
          <w:sz w:val="48"/>
          <w:szCs w:val="48"/>
        </w:rPr>
      </w:pPr>
    </w:p>
    <w:p w:rsidR="0075669A" w:rsidRDefault="00E56F3B" w:rsidP="00E56F3B">
      <w:pPr>
        <w:spacing w:before="100" w:beforeAutospacing="1" w:after="240"/>
        <w:jc w:val="center"/>
        <w:rPr>
          <w:color w:val="000000"/>
          <w:sz w:val="40"/>
          <w:szCs w:val="40"/>
        </w:rPr>
      </w:pPr>
      <w:r w:rsidRPr="00E56F3B">
        <w:rPr>
          <w:color w:val="000000"/>
          <w:sz w:val="40"/>
          <w:szCs w:val="40"/>
        </w:rPr>
        <w:t>Проектно-исследовательская работа:</w:t>
      </w:r>
    </w:p>
    <w:p w:rsidR="0075669A" w:rsidRDefault="0075669A" w:rsidP="00E56F3B">
      <w:pPr>
        <w:spacing w:before="100" w:beforeAutospacing="1" w:after="240"/>
        <w:jc w:val="center"/>
        <w:rPr>
          <w:color w:val="000000"/>
          <w:sz w:val="40"/>
          <w:szCs w:val="40"/>
        </w:rPr>
      </w:pPr>
      <w:r>
        <w:rPr>
          <w:color w:val="000000"/>
          <w:sz w:val="40"/>
          <w:szCs w:val="40"/>
        </w:rPr>
        <w:t>«Азбука Верхнебуреинского района»</w:t>
      </w:r>
    </w:p>
    <w:p w:rsidR="00E56F3B" w:rsidRPr="0009591E" w:rsidRDefault="0075669A" w:rsidP="00E56F3B">
      <w:pPr>
        <w:spacing w:before="100" w:beforeAutospacing="1" w:after="240"/>
        <w:jc w:val="center"/>
      </w:pPr>
      <w:r>
        <w:rPr>
          <w:color w:val="000000"/>
          <w:sz w:val="40"/>
          <w:szCs w:val="40"/>
        </w:rPr>
        <w:t xml:space="preserve">Часть </w:t>
      </w:r>
      <w:r>
        <w:rPr>
          <w:color w:val="000000"/>
          <w:sz w:val="40"/>
          <w:szCs w:val="40"/>
          <w:lang w:val="en-US"/>
        </w:rPr>
        <w:t>I</w:t>
      </w:r>
      <w:r w:rsidR="00E56F3B" w:rsidRPr="00E56F3B">
        <w:rPr>
          <w:color w:val="000000"/>
          <w:sz w:val="40"/>
          <w:szCs w:val="40"/>
        </w:rPr>
        <w:br/>
      </w:r>
      <w:r>
        <w:rPr>
          <w:color w:val="000000"/>
          <w:sz w:val="40"/>
          <w:szCs w:val="40"/>
        </w:rPr>
        <w:t>«</w:t>
      </w:r>
      <w:r w:rsidR="00E56F3B" w:rsidRPr="00E56F3B">
        <w:rPr>
          <w:i/>
          <w:iCs/>
          <w:color w:val="000000"/>
          <w:sz w:val="40"/>
          <w:szCs w:val="40"/>
        </w:rPr>
        <w:t>Десять гласных и одна согласная Верхнебуреинского района</w:t>
      </w:r>
      <w:r>
        <w:rPr>
          <w:color w:val="000000"/>
          <w:sz w:val="40"/>
          <w:szCs w:val="40"/>
        </w:rPr>
        <w:t>»</w:t>
      </w:r>
      <w:r w:rsidR="00E56F3B" w:rsidRPr="00E56F3B">
        <w:rPr>
          <w:color w:val="000000"/>
          <w:sz w:val="40"/>
          <w:szCs w:val="40"/>
        </w:rPr>
        <w:t>.</w:t>
      </w:r>
    </w:p>
    <w:p w:rsidR="00E56F3B" w:rsidRPr="0009591E" w:rsidRDefault="00E56F3B" w:rsidP="00E56F3B">
      <w:pPr>
        <w:spacing w:before="100" w:beforeAutospacing="1" w:after="240"/>
        <w:jc w:val="center"/>
      </w:pPr>
    </w:p>
    <w:p w:rsidR="00E56F3B" w:rsidRPr="00E56F3B" w:rsidRDefault="00E56F3B" w:rsidP="00E56F3B">
      <w:pPr>
        <w:tabs>
          <w:tab w:val="center" w:pos="4677"/>
          <w:tab w:val="right" w:pos="9355"/>
        </w:tabs>
        <w:spacing w:before="100" w:beforeAutospacing="1" w:after="147"/>
        <w:ind w:left="3969"/>
        <w:rPr>
          <w:color w:val="000000"/>
          <w:sz w:val="28"/>
          <w:szCs w:val="28"/>
        </w:rPr>
      </w:pPr>
      <w:r>
        <w:rPr>
          <w:color w:val="000000"/>
          <w:sz w:val="28"/>
          <w:szCs w:val="28"/>
        </w:rPr>
        <w:t>В</w:t>
      </w:r>
      <w:r w:rsidRPr="00E56F3B">
        <w:rPr>
          <w:color w:val="000000"/>
          <w:sz w:val="28"/>
          <w:szCs w:val="28"/>
        </w:rPr>
        <w:t xml:space="preserve">ыполнили: </w:t>
      </w:r>
      <w:r w:rsidRPr="00E56F3B">
        <w:rPr>
          <w:i/>
          <w:iCs/>
          <w:color w:val="000000"/>
          <w:sz w:val="28"/>
          <w:szCs w:val="28"/>
        </w:rPr>
        <w:t>ученики 8-В класса</w:t>
      </w:r>
      <w:r>
        <w:rPr>
          <w:i/>
          <w:iCs/>
          <w:color w:val="000000"/>
          <w:sz w:val="28"/>
          <w:szCs w:val="28"/>
        </w:rPr>
        <w:t xml:space="preserve">     </w:t>
      </w:r>
      <w:r w:rsidRPr="00E56F3B">
        <w:rPr>
          <w:i/>
          <w:iCs/>
          <w:color w:val="000000"/>
          <w:sz w:val="28"/>
          <w:szCs w:val="28"/>
        </w:rPr>
        <w:t xml:space="preserve"> Поникаров Данила,Титова Елизавета, Касумова Нармин, Маркин Александр.</w:t>
      </w:r>
    </w:p>
    <w:p w:rsidR="00E56F3B" w:rsidRPr="00E56F3B" w:rsidRDefault="00E56F3B" w:rsidP="00E56F3B">
      <w:pPr>
        <w:tabs>
          <w:tab w:val="center" w:pos="4677"/>
          <w:tab w:val="right" w:pos="9355"/>
        </w:tabs>
        <w:spacing w:before="100" w:beforeAutospacing="1" w:after="147"/>
        <w:ind w:left="3969"/>
        <w:rPr>
          <w:color w:val="000000"/>
          <w:sz w:val="28"/>
          <w:szCs w:val="28"/>
        </w:rPr>
      </w:pPr>
      <w:r w:rsidRPr="00E56F3B">
        <w:rPr>
          <w:color w:val="000000"/>
          <w:sz w:val="28"/>
          <w:szCs w:val="28"/>
        </w:rPr>
        <w:t xml:space="preserve">Руководитель: </w:t>
      </w:r>
      <w:r w:rsidRPr="00E56F3B">
        <w:rPr>
          <w:i/>
          <w:iCs/>
          <w:color w:val="000000"/>
          <w:sz w:val="28"/>
          <w:szCs w:val="28"/>
        </w:rPr>
        <w:t xml:space="preserve">Величко Елена Владимировна, учитель русского языка и литературы. </w:t>
      </w:r>
    </w:p>
    <w:p w:rsidR="00E56F3B" w:rsidRPr="0009591E" w:rsidRDefault="00E56F3B" w:rsidP="00E56F3B">
      <w:pPr>
        <w:tabs>
          <w:tab w:val="center" w:pos="4677"/>
          <w:tab w:val="right" w:pos="9355"/>
        </w:tabs>
        <w:spacing w:before="100" w:beforeAutospacing="1" w:after="147"/>
        <w:jc w:val="right"/>
        <w:rPr>
          <w:color w:val="000000"/>
          <w:sz w:val="28"/>
          <w:szCs w:val="28"/>
        </w:rPr>
      </w:pPr>
    </w:p>
    <w:p w:rsidR="00E56F3B" w:rsidRDefault="00E56F3B" w:rsidP="00E56F3B">
      <w:pPr>
        <w:spacing w:before="100" w:beforeAutospacing="1" w:after="147"/>
        <w:jc w:val="center"/>
        <w:rPr>
          <w:color w:val="000000"/>
          <w:sz w:val="28"/>
          <w:szCs w:val="28"/>
        </w:rPr>
      </w:pPr>
    </w:p>
    <w:p w:rsidR="00E56F3B" w:rsidRDefault="00E56F3B" w:rsidP="00E56F3B">
      <w:pPr>
        <w:spacing w:before="100" w:beforeAutospacing="1" w:after="147"/>
        <w:jc w:val="center"/>
        <w:rPr>
          <w:color w:val="000000"/>
          <w:sz w:val="28"/>
          <w:szCs w:val="28"/>
        </w:rPr>
      </w:pPr>
    </w:p>
    <w:p w:rsidR="00E56F3B" w:rsidRDefault="00E56F3B" w:rsidP="00E56F3B">
      <w:pPr>
        <w:spacing w:before="100" w:beforeAutospacing="1" w:after="147"/>
        <w:jc w:val="center"/>
        <w:rPr>
          <w:color w:val="000000"/>
          <w:sz w:val="28"/>
          <w:szCs w:val="28"/>
        </w:rPr>
      </w:pPr>
    </w:p>
    <w:p w:rsidR="00E56F3B" w:rsidRDefault="00E56F3B" w:rsidP="009C5190">
      <w:pPr>
        <w:spacing w:before="100" w:beforeAutospacing="1" w:after="147"/>
        <w:rPr>
          <w:color w:val="000000"/>
          <w:sz w:val="28"/>
          <w:szCs w:val="28"/>
        </w:rPr>
      </w:pPr>
    </w:p>
    <w:p w:rsidR="00E56F3B" w:rsidRPr="0009591E" w:rsidRDefault="00E56F3B" w:rsidP="00E56F3B">
      <w:pPr>
        <w:spacing w:before="100" w:beforeAutospacing="1" w:after="147"/>
        <w:jc w:val="center"/>
        <w:rPr>
          <w:color w:val="000000"/>
          <w:sz w:val="28"/>
          <w:szCs w:val="28"/>
        </w:rPr>
      </w:pPr>
      <w:r w:rsidRPr="0009591E">
        <w:rPr>
          <w:color w:val="000000"/>
          <w:sz w:val="28"/>
          <w:szCs w:val="28"/>
        </w:rPr>
        <w:t>п. Чегдомын</w:t>
      </w:r>
    </w:p>
    <w:p w:rsidR="00CD4037" w:rsidRDefault="00E56F3B" w:rsidP="00E56F3B">
      <w:pPr>
        <w:spacing w:before="100" w:beforeAutospacing="1" w:after="147"/>
        <w:jc w:val="center"/>
        <w:rPr>
          <w:color w:val="000000"/>
          <w:sz w:val="28"/>
          <w:szCs w:val="28"/>
        </w:rPr>
      </w:pPr>
      <w:r w:rsidRPr="0009591E">
        <w:rPr>
          <w:color w:val="000000"/>
          <w:sz w:val="28"/>
          <w:szCs w:val="28"/>
        </w:rPr>
        <w:t>2018 год</w:t>
      </w:r>
    </w:p>
    <w:p w:rsidR="00E56F3B" w:rsidRPr="0009591E" w:rsidRDefault="00E56F3B" w:rsidP="00E56F3B">
      <w:pPr>
        <w:spacing w:before="100" w:beforeAutospacing="1" w:after="147"/>
        <w:jc w:val="center"/>
        <w:rPr>
          <w:sz w:val="28"/>
          <w:szCs w:val="28"/>
        </w:rPr>
      </w:pPr>
      <w:r w:rsidRPr="0009591E">
        <w:rPr>
          <w:color w:val="000000"/>
          <w:sz w:val="28"/>
          <w:szCs w:val="28"/>
        </w:rPr>
        <w:lastRenderedPageBreak/>
        <w:t>Содержание.</w:t>
      </w:r>
    </w:p>
    <w:p w:rsidR="00E56F3B" w:rsidRPr="0009591E" w:rsidRDefault="00E56F3B" w:rsidP="00E56F3B">
      <w:pPr>
        <w:spacing w:before="100" w:beforeAutospacing="1" w:after="240"/>
        <w:jc w:val="center"/>
      </w:pPr>
    </w:p>
    <w:p w:rsidR="00E56F3B" w:rsidRPr="0009591E" w:rsidRDefault="00E56F3B" w:rsidP="00E56F3B">
      <w:pPr>
        <w:spacing w:before="100" w:beforeAutospacing="1" w:after="147"/>
        <w:rPr>
          <w:sz w:val="28"/>
          <w:szCs w:val="28"/>
        </w:rPr>
      </w:pPr>
      <w:r w:rsidRPr="0009591E">
        <w:rPr>
          <w:sz w:val="28"/>
          <w:szCs w:val="28"/>
        </w:rPr>
        <w:t>Введение….</w:t>
      </w:r>
      <w:r w:rsidRPr="0009591E">
        <w:rPr>
          <w:color w:val="000000"/>
          <w:sz w:val="28"/>
          <w:szCs w:val="28"/>
        </w:rPr>
        <w:t>............................................................................................................</w:t>
      </w:r>
      <w:r>
        <w:rPr>
          <w:color w:val="000000"/>
          <w:sz w:val="28"/>
          <w:szCs w:val="28"/>
        </w:rPr>
        <w:t>.</w:t>
      </w:r>
      <w:r w:rsidR="009C5190">
        <w:rPr>
          <w:color w:val="000000"/>
          <w:sz w:val="28"/>
          <w:szCs w:val="28"/>
        </w:rPr>
        <w:t>3</w:t>
      </w:r>
      <w:r>
        <w:rPr>
          <w:color w:val="000000"/>
          <w:sz w:val="28"/>
          <w:szCs w:val="28"/>
        </w:rPr>
        <w:t>.</w:t>
      </w:r>
    </w:p>
    <w:p w:rsidR="00E56F3B" w:rsidRPr="0009591E" w:rsidRDefault="00E56F3B" w:rsidP="00E56F3B">
      <w:pPr>
        <w:spacing w:before="100" w:beforeAutospacing="1" w:after="147" w:line="276" w:lineRule="auto"/>
        <w:rPr>
          <w:sz w:val="28"/>
          <w:szCs w:val="28"/>
        </w:rPr>
      </w:pPr>
      <w:r>
        <w:rPr>
          <w:color w:val="000000"/>
          <w:sz w:val="28"/>
          <w:szCs w:val="28"/>
        </w:rPr>
        <w:t xml:space="preserve">Основная  </w:t>
      </w:r>
      <w:r w:rsidRPr="0009591E">
        <w:rPr>
          <w:color w:val="000000"/>
          <w:sz w:val="28"/>
          <w:szCs w:val="28"/>
        </w:rPr>
        <w:t>часть…..……………………………………………………………</w:t>
      </w:r>
      <w:r w:rsidR="009C5190">
        <w:rPr>
          <w:color w:val="000000"/>
          <w:sz w:val="28"/>
          <w:szCs w:val="28"/>
        </w:rPr>
        <w:t>...4</w:t>
      </w:r>
      <w:r w:rsidRPr="0009591E">
        <w:rPr>
          <w:color w:val="000000"/>
          <w:sz w:val="28"/>
          <w:szCs w:val="28"/>
        </w:rPr>
        <w:t>.</w:t>
      </w:r>
    </w:p>
    <w:p w:rsidR="00E56F3B" w:rsidRPr="0009591E" w:rsidRDefault="00E56F3B" w:rsidP="00E56F3B">
      <w:pPr>
        <w:spacing w:before="100" w:beforeAutospacing="1" w:after="147" w:line="276" w:lineRule="auto"/>
        <w:rPr>
          <w:sz w:val="28"/>
          <w:szCs w:val="28"/>
        </w:rPr>
      </w:pPr>
      <w:r w:rsidRPr="0009591E">
        <w:rPr>
          <w:color w:val="000000"/>
          <w:sz w:val="28"/>
          <w:szCs w:val="28"/>
        </w:rPr>
        <w:t>Заключение…....................................................................</w:t>
      </w:r>
      <w:r>
        <w:rPr>
          <w:color w:val="000000"/>
          <w:sz w:val="28"/>
          <w:szCs w:val="28"/>
        </w:rPr>
        <w:t>..............................</w:t>
      </w:r>
      <w:r w:rsidR="00B7576A">
        <w:rPr>
          <w:color w:val="000000"/>
          <w:sz w:val="28"/>
          <w:szCs w:val="28"/>
        </w:rPr>
        <w:t>........9.</w:t>
      </w:r>
    </w:p>
    <w:p w:rsidR="00E56F3B" w:rsidRPr="0009591E" w:rsidRDefault="00E56F3B" w:rsidP="00E56F3B">
      <w:pPr>
        <w:spacing w:before="100" w:beforeAutospacing="1" w:after="147" w:line="276" w:lineRule="auto"/>
        <w:rPr>
          <w:sz w:val="28"/>
          <w:szCs w:val="28"/>
        </w:rPr>
      </w:pPr>
      <w:r w:rsidRPr="0009591E">
        <w:rPr>
          <w:color w:val="000000"/>
          <w:sz w:val="28"/>
          <w:szCs w:val="28"/>
        </w:rPr>
        <w:t>Спи</w:t>
      </w:r>
      <w:r>
        <w:rPr>
          <w:color w:val="000000"/>
          <w:sz w:val="28"/>
          <w:szCs w:val="28"/>
        </w:rPr>
        <w:t>сок использованных источников и литературы………………………</w:t>
      </w:r>
      <w:r w:rsidR="00B7576A">
        <w:rPr>
          <w:color w:val="000000"/>
          <w:sz w:val="28"/>
          <w:szCs w:val="28"/>
        </w:rPr>
        <w:t>…..10.</w:t>
      </w:r>
    </w:p>
    <w:p w:rsidR="00E56F3B" w:rsidRDefault="00E56F3B" w:rsidP="00E56F3B">
      <w:pPr>
        <w:spacing w:before="100" w:beforeAutospacing="1" w:after="147"/>
        <w:jc w:val="center"/>
        <w:rPr>
          <w:sz w:val="28"/>
          <w:szCs w:val="28"/>
        </w:rPr>
      </w:pPr>
    </w:p>
    <w:p w:rsidR="00944D64" w:rsidRDefault="00944D64" w:rsidP="00E56F3B">
      <w:pPr>
        <w:spacing w:before="100" w:beforeAutospacing="1" w:after="147"/>
        <w:jc w:val="center"/>
        <w:rPr>
          <w:sz w:val="28"/>
          <w:szCs w:val="28"/>
        </w:rPr>
      </w:pPr>
    </w:p>
    <w:p w:rsidR="00944D64" w:rsidRDefault="00944D64" w:rsidP="00E56F3B">
      <w:pPr>
        <w:spacing w:before="100" w:beforeAutospacing="1" w:after="147"/>
        <w:jc w:val="center"/>
        <w:rPr>
          <w:sz w:val="28"/>
          <w:szCs w:val="28"/>
        </w:rPr>
      </w:pPr>
    </w:p>
    <w:p w:rsidR="00944D64" w:rsidRDefault="00944D64" w:rsidP="00E56F3B">
      <w:pPr>
        <w:spacing w:before="100" w:beforeAutospacing="1" w:after="147"/>
        <w:jc w:val="center"/>
        <w:rPr>
          <w:sz w:val="28"/>
          <w:szCs w:val="28"/>
        </w:rPr>
      </w:pPr>
    </w:p>
    <w:p w:rsidR="00944D64" w:rsidRDefault="00944D64" w:rsidP="00E56F3B">
      <w:pPr>
        <w:spacing w:before="100" w:beforeAutospacing="1" w:after="147"/>
        <w:jc w:val="center"/>
        <w:rPr>
          <w:sz w:val="28"/>
          <w:szCs w:val="28"/>
        </w:rPr>
      </w:pPr>
    </w:p>
    <w:p w:rsidR="00944D64" w:rsidRDefault="00944D64" w:rsidP="00E56F3B">
      <w:pPr>
        <w:spacing w:before="100" w:beforeAutospacing="1" w:after="147"/>
        <w:jc w:val="center"/>
        <w:rPr>
          <w:sz w:val="28"/>
          <w:szCs w:val="28"/>
        </w:rPr>
      </w:pPr>
    </w:p>
    <w:p w:rsidR="00944D64" w:rsidRDefault="00944D64" w:rsidP="00E56F3B">
      <w:pPr>
        <w:spacing w:before="100" w:beforeAutospacing="1" w:after="147"/>
        <w:jc w:val="center"/>
        <w:rPr>
          <w:sz w:val="28"/>
          <w:szCs w:val="28"/>
        </w:rPr>
      </w:pPr>
    </w:p>
    <w:p w:rsidR="00944D64" w:rsidRDefault="00944D64" w:rsidP="00E56F3B">
      <w:pPr>
        <w:spacing w:before="100" w:beforeAutospacing="1" w:after="147"/>
        <w:jc w:val="center"/>
        <w:rPr>
          <w:sz w:val="28"/>
          <w:szCs w:val="28"/>
        </w:rPr>
      </w:pPr>
    </w:p>
    <w:p w:rsidR="00944D64" w:rsidRDefault="00944D64" w:rsidP="00E56F3B">
      <w:pPr>
        <w:spacing w:before="100" w:beforeAutospacing="1" w:after="147"/>
        <w:jc w:val="center"/>
        <w:rPr>
          <w:sz w:val="28"/>
          <w:szCs w:val="28"/>
        </w:rPr>
      </w:pPr>
    </w:p>
    <w:p w:rsidR="00944D64" w:rsidRDefault="00944D64" w:rsidP="00E56F3B">
      <w:pPr>
        <w:spacing w:before="100" w:beforeAutospacing="1" w:after="147"/>
        <w:jc w:val="center"/>
        <w:rPr>
          <w:sz w:val="28"/>
          <w:szCs w:val="28"/>
        </w:rPr>
      </w:pPr>
    </w:p>
    <w:p w:rsidR="00944D64" w:rsidRDefault="00944D64" w:rsidP="00E56F3B">
      <w:pPr>
        <w:spacing w:before="100" w:beforeAutospacing="1" w:after="147"/>
        <w:jc w:val="center"/>
        <w:rPr>
          <w:sz w:val="28"/>
          <w:szCs w:val="28"/>
        </w:rPr>
      </w:pPr>
    </w:p>
    <w:p w:rsidR="00944D64" w:rsidRDefault="00944D64" w:rsidP="00E56F3B">
      <w:pPr>
        <w:spacing w:before="100" w:beforeAutospacing="1" w:after="147"/>
        <w:jc w:val="center"/>
        <w:rPr>
          <w:sz w:val="28"/>
          <w:szCs w:val="28"/>
        </w:rPr>
      </w:pPr>
    </w:p>
    <w:p w:rsidR="00944D64" w:rsidRDefault="00944D64" w:rsidP="00E56F3B">
      <w:pPr>
        <w:spacing w:before="100" w:beforeAutospacing="1" w:after="147"/>
        <w:jc w:val="center"/>
        <w:rPr>
          <w:sz w:val="28"/>
          <w:szCs w:val="28"/>
        </w:rPr>
      </w:pPr>
    </w:p>
    <w:p w:rsidR="00944D64" w:rsidRDefault="00944D64" w:rsidP="00E56F3B">
      <w:pPr>
        <w:spacing w:before="100" w:beforeAutospacing="1" w:after="147"/>
        <w:jc w:val="center"/>
        <w:rPr>
          <w:sz w:val="28"/>
          <w:szCs w:val="28"/>
        </w:rPr>
      </w:pPr>
    </w:p>
    <w:p w:rsidR="00944D64" w:rsidRDefault="00944D64" w:rsidP="00E56F3B">
      <w:pPr>
        <w:spacing w:before="100" w:beforeAutospacing="1" w:after="147"/>
        <w:jc w:val="center"/>
        <w:rPr>
          <w:sz w:val="28"/>
          <w:szCs w:val="28"/>
        </w:rPr>
      </w:pPr>
    </w:p>
    <w:p w:rsidR="00944D64" w:rsidRDefault="00944D64" w:rsidP="00E56F3B">
      <w:pPr>
        <w:spacing w:before="100" w:beforeAutospacing="1" w:after="147"/>
        <w:jc w:val="center"/>
        <w:rPr>
          <w:sz w:val="28"/>
          <w:szCs w:val="28"/>
        </w:rPr>
      </w:pPr>
    </w:p>
    <w:p w:rsidR="00944D64" w:rsidRDefault="00944D64" w:rsidP="00E56F3B">
      <w:pPr>
        <w:spacing w:before="100" w:beforeAutospacing="1" w:after="147"/>
        <w:jc w:val="center"/>
        <w:rPr>
          <w:sz w:val="28"/>
          <w:szCs w:val="28"/>
        </w:rPr>
      </w:pPr>
    </w:p>
    <w:p w:rsidR="00944D64" w:rsidRDefault="00944D64" w:rsidP="00E56F3B">
      <w:pPr>
        <w:spacing w:before="100" w:beforeAutospacing="1" w:after="147"/>
        <w:jc w:val="center"/>
        <w:rPr>
          <w:sz w:val="28"/>
          <w:szCs w:val="28"/>
        </w:rPr>
      </w:pPr>
    </w:p>
    <w:p w:rsidR="00944D64" w:rsidRDefault="00944D64" w:rsidP="00900744">
      <w:pPr>
        <w:ind w:firstLine="709"/>
        <w:jc w:val="center"/>
        <w:rPr>
          <w:sz w:val="28"/>
          <w:szCs w:val="28"/>
        </w:rPr>
      </w:pPr>
      <w:r w:rsidRPr="00900744">
        <w:rPr>
          <w:sz w:val="28"/>
          <w:szCs w:val="28"/>
        </w:rPr>
        <w:lastRenderedPageBreak/>
        <w:t>Введение</w:t>
      </w:r>
    </w:p>
    <w:p w:rsidR="009C5190" w:rsidRPr="00900744" w:rsidRDefault="009C5190" w:rsidP="00900744">
      <w:pPr>
        <w:ind w:firstLine="709"/>
        <w:jc w:val="center"/>
        <w:rPr>
          <w:sz w:val="28"/>
          <w:szCs w:val="28"/>
        </w:rPr>
      </w:pPr>
    </w:p>
    <w:p w:rsidR="00900744" w:rsidRPr="00900744" w:rsidRDefault="00900744" w:rsidP="00900744">
      <w:pPr>
        <w:tabs>
          <w:tab w:val="left" w:pos="0"/>
        </w:tabs>
        <w:ind w:firstLine="709"/>
        <w:jc w:val="both"/>
        <w:rPr>
          <w:sz w:val="28"/>
          <w:szCs w:val="28"/>
        </w:rPr>
      </w:pPr>
      <w:r w:rsidRPr="00900744">
        <w:rPr>
          <w:sz w:val="28"/>
          <w:szCs w:val="28"/>
        </w:rPr>
        <w:t xml:space="preserve">Язык - это история народа. Язык - это путь цивилизации и культуры… Поэтому-то изучение и сбережение русского языка является не праздным занятием от нечего делать, но насущной необходимостью. </w:t>
      </w:r>
    </w:p>
    <w:p w:rsidR="00900744" w:rsidRPr="00900744" w:rsidRDefault="00900744" w:rsidP="00900744">
      <w:pPr>
        <w:tabs>
          <w:tab w:val="left" w:pos="5280"/>
        </w:tabs>
        <w:ind w:firstLine="709"/>
        <w:jc w:val="both"/>
        <w:rPr>
          <w:sz w:val="28"/>
          <w:szCs w:val="28"/>
        </w:rPr>
      </w:pPr>
      <w:r w:rsidRPr="00900744">
        <w:rPr>
          <w:sz w:val="28"/>
          <w:szCs w:val="28"/>
        </w:rPr>
        <w:tab/>
      </w:r>
      <w:r w:rsidRPr="00900744">
        <w:rPr>
          <w:sz w:val="28"/>
          <w:szCs w:val="28"/>
        </w:rPr>
        <w:tab/>
      </w:r>
      <w:r w:rsidRPr="00900744">
        <w:rPr>
          <w:sz w:val="28"/>
          <w:szCs w:val="28"/>
        </w:rPr>
        <w:tab/>
      </w:r>
      <w:r w:rsidRPr="00900744">
        <w:rPr>
          <w:sz w:val="28"/>
          <w:szCs w:val="28"/>
        </w:rPr>
        <w:tab/>
        <w:t>(А.И.Куприн)</w:t>
      </w:r>
    </w:p>
    <w:p w:rsidR="00900744" w:rsidRPr="00900744" w:rsidRDefault="00900744" w:rsidP="00900744">
      <w:pPr>
        <w:tabs>
          <w:tab w:val="left" w:pos="5280"/>
        </w:tabs>
        <w:ind w:firstLine="709"/>
        <w:jc w:val="both"/>
        <w:rPr>
          <w:sz w:val="28"/>
          <w:szCs w:val="28"/>
        </w:rPr>
      </w:pPr>
    </w:p>
    <w:p w:rsidR="00900744" w:rsidRPr="00900744" w:rsidRDefault="00900744" w:rsidP="00900744">
      <w:pPr>
        <w:ind w:firstLine="709"/>
        <w:jc w:val="both"/>
        <w:rPr>
          <w:sz w:val="28"/>
          <w:szCs w:val="28"/>
        </w:rPr>
      </w:pPr>
      <w:r w:rsidRPr="00900744">
        <w:rPr>
          <w:b/>
          <w:bCs/>
          <w:i/>
          <w:iCs/>
          <w:sz w:val="28"/>
          <w:szCs w:val="28"/>
        </w:rPr>
        <w:t>Азбука</w:t>
      </w:r>
      <w:r w:rsidRPr="00900744">
        <w:rPr>
          <w:sz w:val="28"/>
          <w:szCs w:val="28"/>
        </w:rPr>
        <w:t xml:space="preserve"> (по названию славянских букв </w:t>
      </w:r>
      <w:r w:rsidRPr="00900744">
        <w:rPr>
          <w:i/>
          <w:iCs/>
          <w:sz w:val="28"/>
          <w:szCs w:val="28"/>
        </w:rPr>
        <w:t>аз</w:t>
      </w:r>
      <w:r w:rsidRPr="00900744">
        <w:rPr>
          <w:sz w:val="28"/>
          <w:szCs w:val="28"/>
        </w:rPr>
        <w:t xml:space="preserve">, </w:t>
      </w:r>
      <w:r w:rsidRPr="00900744">
        <w:rPr>
          <w:i/>
          <w:iCs/>
          <w:sz w:val="28"/>
          <w:szCs w:val="28"/>
        </w:rPr>
        <w:t>буки</w:t>
      </w:r>
      <w:r w:rsidRPr="00900744">
        <w:rPr>
          <w:sz w:val="28"/>
          <w:szCs w:val="28"/>
        </w:rPr>
        <w:t>) имеет два взаимосвязанных значения:</w:t>
      </w:r>
    </w:p>
    <w:p w:rsidR="00900744" w:rsidRPr="00900744" w:rsidRDefault="00900744" w:rsidP="00900744">
      <w:pPr>
        <w:ind w:firstLine="709"/>
        <w:jc w:val="both"/>
        <w:rPr>
          <w:sz w:val="28"/>
          <w:szCs w:val="28"/>
        </w:rPr>
      </w:pPr>
      <w:r w:rsidRPr="00900744">
        <w:rPr>
          <w:sz w:val="28"/>
          <w:szCs w:val="28"/>
        </w:rPr>
        <w:t xml:space="preserve">1. Система расположения графических знаков – букв в порядке </w:t>
      </w:r>
      <w:r w:rsidRPr="00900744">
        <w:rPr>
          <w:i/>
          <w:iCs/>
          <w:sz w:val="28"/>
          <w:szCs w:val="28"/>
        </w:rPr>
        <w:t>алфавита</w:t>
      </w:r>
      <w:r w:rsidRPr="00900744">
        <w:rPr>
          <w:sz w:val="28"/>
          <w:szCs w:val="28"/>
        </w:rPr>
        <w:t xml:space="preserve"> (по названию греческих букв </w:t>
      </w:r>
      <w:r w:rsidRPr="00900744">
        <w:rPr>
          <w:i/>
          <w:iCs/>
          <w:sz w:val="28"/>
          <w:szCs w:val="28"/>
        </w:rPr>
        <w:t>альфа</w:t>
      </w:r>
      <w:r w:rsidRPr="00900744">
        <w:rPr>
          <w:sz w:val="28"/>
          <w:szCs w:val="28"/>
        </w:rPr>
        <w:t xml:space="preserve">, </w:t>
      </w:r>
      <w:r w:rsidRPr="00900744">
        <w:rPr>
          <w:i/>
          <w:iCs/>
          <w:sz w:val="28"/>
          <w:szCs w:val="28"/>
        </w:rPr>
        <w:t>бета</w:t>
      </w:r>
      <w:r w:rsidRPr="00900744">
        <w:rPr>
          <w:sz w:val="28"/>
          <w:szCs w:val="28"/>
        </w:rPr>
        <w:t xml:space="preserve"> [в другом произношении </w:t>
      </w:r>
      <w:r w:rsidRPr="00900744">
        <w:rPr>
          <w:i/>
          <w:iCs/>
          <w:sz w:val="28"/>
          <w:szCs w:val="28"/>
        </w:rPr>
        <w:t>вита</w:t>
      </w:r>
      <w:r w:rsidRPr="00900744">
        <w:rPr>
          <w:sz w:val="28"/>
          <w:szCs w:val="28"/>
        </w:rPr>
        <w:t xml:space="preserve">]) с их полным названием. </w:t>
      </w:r>
    </w:p>
    <w:p w:rsidR="00900744" w:rsidRDefault="00900744" w:rsidP="00900744">
      <w:pPr>
        <w:ind w:firstLine="709"/>
        <w:jc w:val="both"/>
        <w:rPr>
          <w:sz w:val="28"/>
          <w:szCs w:val="28"/>
        </w:rPr>
      </w:pPr>
      <w:r w:rsidRPr="00900744">
        <w:rPr>
          <w:sz w:val="28"/>
          <w:szCs w:val="28"/>
        </w:rPr>
        <w:t>2. Начальное учебное пособие по обучению грамоте. Здесь название "азбука" указывает на сам прием обучения – заучивание букв в азбучном порядке.</w:t>
      </w:r>
    </w:p>
    <w:p w:rsidR="00900744" w:rsidRPr="00900744" w:rsidRDefault="00900744" w:rsidP="00900744">
      <w:pPr>
        <w:ind w:firstLine="709"/>
        <w:jc w:val="both"/>
        <w:rPr>
          <w:sz w:val="28"/>
          <w:szCs w:val="28"/>
        </w:rPr>
      </w:pPr>
    </w:p>
    <w:p w:rsidR="00900744" w:rsidRPr="00900744" w:rsidRDefault="00900744" w:rsidP="00900744">
      <w:pPr>
        <w:ind w:firstLine="709"/>
        <w:jc w:val="both"/>
        <w:rPr>
          <w:sz w:val="28"/>
          <w:szCs w:val="28"/>
        </w:rPr>
      </w:pPr>
      <w:r w:rsidRPr="00900744">
        <w:rPr>
          <w:sz w:val="28"/>
          <w:szCs w:val="28"/>
        </w:rPr>
        <w:t xml:space="preserve">Узнавая, постигая, разгадывая слова, мы глубже познаём особенности национального характера, культуры, истории родного края,  лучше начинаем через общение с живым словом узнавать себя.  </w:t>
      </w:r>
    </w:p>
    <w:p w:rsidR="00900744" w:rsidRPr="00900744" w:rsidRDefault="00900744" w:rsidP="00900744">
      <w:pPr>
        <w:ind w:firstLine="709"/>
        <w:jc w:val="both"/>
        <w:rPr>
          <w:sz w:val="28"/>
          <w:szCs w:val="28"/>
        </w:rPr>
      </w:pPr>
    </w:p>
    <w:p w:rsidR="00900744" w:rsidRPr="00900744" w:rsidRDefault="00900744" w:rsidP="00900744">
      <w:pPr>
        <w:pStyle w:val="a5"/>
        <w:spacing w:before="0" w:beforeAutospacing="0" w:after="0" w:afterAutospacing="0"/>
        <w:ind w:firstLine="709"/>
        <w:jc w:val="both"/>
        <w:rPr>
          <w:rFonts w:ascii="Times New Roman" w:hAnsi="Times New Roman" w:cs="Times New Roman"/>
          <w:sz w:val="28"/>
          <w:szCs w:val="28"/>
        </w:rPr>
      </w:pPr>
      <w:r w:rsidRPr="00900744">
        <w:rPr>
          <w:rFonts w:ascii="Times New Roman" w:hAnsi="Times New Roman" w:cs="Times New Roman"/>
          <w:sz w:val="28"/>
          <w:szCs w:val="28"/>
        </w:rPr>
        <w:t>Язык, функционируя в полном объеме всех уровней энергетики, доносит смысл в любом случае.</w:t>
      </w:r>
      <w:r>
        <w:rPr>
          <w:rFonts w:ascii="Times New Roman" w:hAnsi="Times New Roman" w:cs="Times New Roman"/>
          <w:sz w:val="28"/>
          <w:szCs w:val="28"/>
        </w:rPr>
        <w:t xml:space="preserve"> </w:t>
      </w:r>
      <w:r w:rsidRPr="00900744">
        <w:rPr>
          <w:rFonts w:ascii="Times New Roman" w:hAnsi="Times New Roman" w:cs="Times New Roman"/>
          <w:sz w:val="28"/>
          <w:szCs w:val="28"/>
        </w:rPr>
        <w:t xml:space="preserve">А там, где есть взаимодействие, граница восприятия обязательно расширится. Главное, чтобы человек действовал и думал в нужном направлении, а язык выполнит свою работу в любых условиях, открывая ищущим все новые и новые уровни познания в своей бесконечности. </w:t>
      </w:r>
    </w:p>
    <w:p w:rsidR="00900744" w:rsidRPr="00900744" w:rsidRDefault="00900744" w:rsidP="00900744">
      <w:pPr>
        <w:pStyle w:val="a5"/>
        <w:spacing w:before="0" w:beforeAutospacing="0" w:after="0" w:afterAutospacing="0"/>
        <w:ind w:firstLine="709"/>
        <w:jc w:val="both"/>
        <w:rPr>
          <w:rFonts w:ascii="Times New Roman" w:hAnsi="Times New Roman" w:cs="Times New Roman"/>
          <w:sz w:val="28"/>
          <w:szCs w:val="28"/>
        </w:rPr>
      </w:pPr>
      <w:r w:rsidRPr="00900744">
        <w:rPr>
          <w:rFonts w:ascii="Times New Roman" w:hAnsi="Times New Roman" w:cs="Times New Roman"/>
          <w:sz w:val="28"/>
          <w:szCs w:val="28"/>
        </w:rPr>
        <w:t>Мы могли убед</w:t>
      </w:r>
      <w:r>
        <w:rPr>
          <w:rFonts w:ascii="Times New Roman" w:hAnsi="Times New Roman" w:cs="Times New Roman"/>
          <w:sz w:val="28"/>
          <w:szCs w:val="28"/>
        </w:rPr>
        <w:t xml:space="preserve">иться, что «простенькую азбуку», даже её малую часть, </w:t>
      </w:r>
      <w:r w:rsidRPr="00900744">
        <w:rPr>
          <w:rFonts w:ascii="Times New Roman" w:hAnsi="Times New Roman" w:cs="Times New Roman"/>
          <w:sz w:val="28"/>
          <w:szCs w:val="28"/>
        </w:rPr>
        <w:t xml:space="preserve">можно «прочесть», лишь привлекая огромный объем знаний. А сколько же тогда необходимо, чтобы понять что-нибудь «попроще» или, тем более, «посложнее»? </w:t>
      </w:r>
    </w:p>
    <w:p w:rsidR="00944D64" w:rsidRDefault="00944D64" w:rsidP="00900744">
      <w:pPr>
        <w:jc w:val="center"/>
        <w:rPr>
          <w:sz w:val="28"/>
          <w:szCs w:val="28"/>
        </w:rPr>
      </w:pPr>
    </w:p>
    <w:p w:rsidR="00900744" w:rsidRDefault="00900744" w:rsidP="00900744">
      <w:pPr>
        <w:jc w:val="center"/>
        <w:rPr>
          <w:sz w:val="28"/>
          <w:szCs w:val="28"/>
        </w:rPr>
      </w:pPr>
    </w:p>
    <w:p w:rsidR="00900744" w:rsidRDefault="00900744" w:rsidP="00900744">
      <w:pPr>
        <w:jc w:val="center"/>
        <w:rPr>
          <w:sz w:val="28"/>
          <w:szCs w:val="28"/>
        </w:rPr>
      </w:pPr>
    </w:p>
    <w:p w:rsidR="00900744" w:rsidRDefault="00900744" w:rsidP="00900744">
      <w:pPr>
        <w:jc w:val="center"/>
        <w:rPr>
          <w:sz w:val="28"/>
          <w:szCs w:val="28"/>
        </w:rPr>
      </w:pPr>
    </w:p>
    <w:p w:rsidR="00900744" w:rsidRDefault="00900744" w:rsidP="00900744">
      <w:pPr>
        <w:jc w:val="center"/>
        <w:rPr>
          <w:sz w:val="28"/>
          <w:szCs w:val="28"/>
        </w:rPr>
      </w:pPr>
    </w:p>
    <w:p w:rsidR="00900744" w:rsidRDefault="00900744" w:rsidP="00900744">
      <w:pPr>
        <w:jc w:val="center"/>
        <w:rPr>
          <w:sz w:val="28"/>
          <w:szCs w:val="28"/>
        </w:rPr>
      </w:pPr>
    </w:p>
    <w:p w:rsidR="00900744" w:rsidRDefault="00900744" w:rsidP="00900744">
      <w:pPr>
        <w:jc w:val="center"/>
        <w:rPr>
          <w:sz w:val="28"/>
          <w:szCs w:val="28"/>
        </w:rPr>
      </w:pPr>
    </w:p>
    <w:p w:rsidR="00900744" w:rsidRDefault="00900744" w:rsidP="00900744">
      <w:pPr>
        <w:jc w:val="center"/>
        <w:rPr>
          <w:sz w:val="28"/>
          <w:szCs w:val="28"/>
        </w:rPr>
      </w:pPr>
    </w:p>
    <w:p w:rsidR="00900744" w:rsidRDefault="00900744" w:rsidP="00900744">
      <w:pPr>
        <w:jc w:val="center"/>
        <w:rPr>
          <w:sz w:val="28"/>
          <w:szCs w:val="28"/>
        </w:rPr>
      </w:pPr>
    </w:p>
    <w:p w:rsidR="00900744" w:rsidRDefault="00900744" w:rsidP="00900744">
      <w:pPr>
        <w:jc w:val="center"/>
        <w:rPr>
          <w:sz w:val="28"/>
          <w:szCs w:val="28"/>
        </w:rPr>
      </w:pPr>
    </w:p>
    <w:p w:rsidR="00900744" w:rsidRDefault="00900744" w:rsidP="00900744">
      <w:pPr>
        <w:jc w:val="center"/>
        <w:rPr>
          <w:sz w:val="28"/>
          <w:szCs w:val="28"/>
        </w:rPr>
      </w:pPr>
    </w:p>
    <w:p w:rsidR="00900744" w:rsidRDefault="00900744" w:rsidP="00900744">
      <w:pPr>
        <w:jc w:val="center"/>
        <w:rPr>
          <w:sz w:val="28"/>
          <w:szCs w:val="28"/>
        </w:rPr>
      </w:pPr>
    </w:p>
    <w:p w:rsidR="00900744" w:rsidRDefault="00900744" w:rsidP="00900744">
      <w:pPr>
        <w:jc w:val="center"/>
        <w:rPr>
          <w:sz w:val="28"/>
          <w:szCs w:val="28"/>
        </w:rPr>
      </w:pPr>
    </w:p>
    <w:p w:rsidR="00900744" w:rsidRPr="00900744" w:rsidRDefault="00900744" w:rsidP="00900744">
      <w:pPr>
        <w:rPr>
          <w:sz w:val="28"/>
          <w:szCs w:val="28"/>
        </w:rPr>
      </w:pPr>
    </w:p>
    <w:p w:rsidR="00944D64" w:rsidRPr="00900744" w:rsidRDefault="00944D64" w:rsidP="00900744">
      <w:pPr>
        <w:jc w:val="center"/>
        <w:rPr>
          <w:sz w:val="28"/>
          <w:szCs w:val="28"/>
        </w:rPr>
      </w:pPr>
      <w:r w:rsidRPr="00900744">
        <w:rPr>
          <w:sz w:val="28"/>
          <w:szCs w:val="28"/>
        </w:rPr>
        <w:lastRenderedPageBreak/>
        <w:t>Основная часть.</w:t>
      </w:r>
    </w:p>
    <w:p w:rsidR="00944D64" w:rsidRPr="00900744" w:rsidRDefault="00944D64" w:rsidP="00900744">
      <w:pPr>
        <w:rPr>
          <w:b/>
          <w:sz w:val="28"/>
          <w:szCs w:val="28"/>
        </w:rPr>
      </w:pPr>
      <w:r w:rsidRPr="00900744">
        <w:rPr>
          <w:b/>
          <w:sz w:val="28"/>
          <w:szCs w:val="28"/>
        </w:rPr>
        <w:t>Буква Я.</w:t>
      </w:r>
    </w:p>
    <w:p w:rsidR="00E22AC5" w:rsidRDefault="00944D64" w:rsidP="00900744">
      <w:pPr>
        <w:ind w:firstLine="709"/>
        <w:rPr>
          <w:sz w:val="28"/>
          <w:szCs w:val="28"/>
        </w:rPr>
      </w:pPr>
      <w:r w:rsidRPr="00900744">
        <w:rPr>
          <w:sz w:val="28"/>
          <w:szCs w:val="28"/>
        </w:rPr>
        <w:t xml:space="preserve">После долгих раздумий мы всё же решили расположить гласные буквы, начиная с конца алфавита. Основным аргументом стало то, что именно с буквы «Я» начинается название </w:t>
      </w:r>
      <w:r w:rsidR="003A7BEE" w:rsidRPr="00900744">
        <w:rPr>
          <w:sz w:val="28"/>
          <w:szCs w:val="28"/>
        </w:rPr>
        <w:t xml:space="preserve">одной из коренных народностей нашего района – якутов, ведущих, в </w:t>
      </w:r>
      <w:r w:rsidR="00944308" w:rsidRPr="00900744">
        <w:rPr>
          <w:sz w:val="28"/>
          <w:szCs w:val="28"/>
        </w:rPr>
        <w:t>основном, оседлый образ жизни.</w:t>
      </w:r>
    </w:p>
    <w:p w:rsidR="009C5190" w:rsidRPr="00900744" w:rsidRDefault="009C5190" w:rsidP="009C5190">
      <w:pPr>
        <w:rPr>
          <w:sz w:val="28"/>
          <w:szCs w:val="28"/>
        </w:rPr>
      </w:pPr>
      <w:r w:rsidRPr="009C5190">
        <w:rPr>
          <w:noProof/>
          <w:sz w:val="28"/>
          <w:szCs w:val="28"/>
        </w:rPr>
        <w:drawing>
          <wp:inline distT="0" distB="0" distL="0" distR="0">
            <wp:extent cx="5940425" cy="3360457"/>
            <wp:effectExtent l="19050" t="0" r="3175" b="0"/>
            <wp:docPr id="1" name="Рисунок 1" descr="C:\Users\Данил\Desktop\1000557.jpg"/>
            <wp:cNvGraphicFramePr/>
            <a:graphic xmlns:a="http://schemas.openxmlformats.org/drawingml/2006/main">
              <a:graphicData uri="http://schemas.openxmlformats.org/drawingml/2006/picture">
                <pic:pic xmlns:pic="http://schemas.openxmlformats.org/drawingml/2006/picture">
                  <pic:nvPicPr>
                    <pic:cNvPr id="2050" name="Picture 2" descr="C:\Users\Данил\Desktop\100055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360457"/>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rsidR="00E22AC5" w:rsidRPr="00900744" w:rsidRDefault="003A7BEE" w:rsidP="00900744">
      <w:pPr>
        <w:ind w:firstLine="709"/>
        <w:rPr>
          <w:sz w:val="28"/>
          <w:szCs w:val="28"/>
        </w:rPr>
      </w:pPr>
      <w:r w:rsidRPr="00900744">
        <w:rPr>
          <w:sz w:val="28"/>
          <w:szCs w:val="28"/>
        </w:rPr>
        <w:t>Здесь они ж</w:t>
      </w:r>
      <w:r w:rsidR="00944308" w:rsidRPr="00900744">
        <w:rPr>
          <w:sz w:val="28"/>
          <w:szCs w:val="28"/>
        </w:rPr>
        <w:t>или родами. Так, якуты из</w:t>
      </w:r>
      <w:r w:rsidRPr="00900744">
        <w:rPr>
          <w:sz w:val="28"/>
          <w:szCs w:val="28"/>
        </w:rPr>
        <w:t xml:space="preserve"> </w:t>
      </w:r>
      <w:r w:rsidR="00944308" w:rsidRPr="00900744">
        <w:rPr>
          <w:i/>
          <w:iCs/>
          <w:sz w:val="28"/>
          <w:szCs w:val="28"/>
        </w:rPr>
        <w:t>рода Сатанки</w:t>
      </w:r>
      <w:r w:rsidRPr="00900744">
        <w:rPr>
          <w:sz w:val="28"/>
          <w:szCs w:val="28"/>
        </w:rPr>
        <w:t xml:space="preserve"> </w:t>
      </w:r>
      <w:r w:rsidR="00944308" w:rsidRPr="00900744">
        <w:rPr>
          <w:sz w:val="28"/>
          <w:szCs w:val="28"/>
        </w:rPr>
        <w:t>проживали в окрестностях теперешних</w:t>
      </w:r>
      <w:r w:rsidRPr="00900744">
        <w:rPr>
          <w:sz w:val="28"/>
          <w:szCs w:val="28"/>
        </w:rPr>
        <w:t xml:space="preserve"> </w:t>
      </w:r>
      <w:r w:rsidR="00944308" w:rsidRPr="00900744">
        <w:rPr>
          <w:b/>
          <w:bCs/>
          <w:i/>
          <w:iCs/>
          <w:sz w:val="28"/>
          <w:szCs w:val="28"/>
        </w:rPr>
        <w:t>Сатанок</w:t>
      </w:r>
      <w:r w:rsidR="00944308" w:rsidRPr="00900744">
        <w:rPr>
          <w:sz w:val="28"/>
          <w:szCs w:val="28"/>
        </w:rPr>
        <w:t>.</w:t>
      </w:r>
    </w:p>
    <w:p w:rsidR="00944D64" w:rsidRPr="00900744" w:rsidRDefault="00944D64" w:rsidP="00900744">
      <w:pPr>
        <w:ind w:firstLine="709"/>
        <w:rPr>
          <w:sz w:val="28"/>
          <w:szCs w:val="28"/>
        </w:rPr>
      </w:pPr>
      <w:r w:rsidRPr="00900744">
        <w:rPr>
          <w:sz w:val="28"/>
          <w:szCs w:val="28"/>
        </w:rPr>
        <w:t>В прошлом якутское население проживало в основном в окрестностях</w:t>
      </w:r>
      <w:r w:rsidR="003A7BEE" w:rsidRPr="00900744">
        <w:rPr>
          <w:sz w:val="28"/>
          <w:szCs w:val="28"/>
        </w:rPr>
        <w:t xml:space="preserve"> </w:t>
      </w:r>
      <w:r w:rsidRPr="00900744">
        <w:rPr>
          <w:sz w:val="28"/>
          <w:szCs w:val="28"/>
        </w:rPr>
        <w:t>поселка Софийск, поэтому и большинст</w:t>
      </w:r>
      <w:r w:rsidR="003A7BEE" w:rsidRPr="00900744">
        <w:rPr>
          <w:sz w:val="28"/>
          <w:szCs w:val="28"/>
        </w:rPr>
        <w:t>во названий рек здесь якутские. Например, река Ниман – вода, мари. Притоки Нимана: Учугэй – красивая, Тоен – господин, Кывыкты – от якутского слова «прижим». Ее берега, по рассказам бывших охотников, на всем протяжении прижимисты.</w:t>
      </w:r>
    </w:p>
    <w:p w:rsidR="003A7BEE" w:rsidRPr="00900744" w:rsidRDefault="003A7BEE" w:rsidP="00900744">
      <w:pPr>
        <w:ind w:firstLine="709"/>
        <w:rPr>
          <w:sz w:val="28"/>
          <w:szCs w:val="28"/>
        </w:rPr>
      </w:pPr>
      <w:r w:rsidRPr="00900744">
        <w:rPr>
          <w:sz w:val="28"/>
          <w:szCs w:val="28"/>
        </w:rPr>
        <w:t>В память о якутах остались не только названия водных объектов.</w:t>
      </w:r>
    </w:p>
    <w:p w:rsidR="003A7BEE" w:rsidRPr="00900744" w:rsidRDefault="003A7BEE" w:rsidP="00900744">
      <w:pPr>
        <w:rPr>
          <w:b/>
          <w:sz w:val="28"/>
          <w:szCs w:val="28"/>
        </w:rPr>
      </w:pPr>
      <w:r w:rsidRPr="00900744">
        <w:rPr>
          <w:b/>
          <w:sz w:val="28"/>
          <w:szCs w:val="28"/>
        </w:rPr>
        <w:t>Буква Ю.</w:t>
      </w:r>
    </w:p>
    <w:p w:rsidR="003A7BEE" w:rsidRDefault="009C5190" w:rsidP="00900744">
      <w:pPr>
        <w:ind w:firstLine="709"/>
        <w:rPr>
          <w:sz w:val="28"/>
          <w:szCs w:val="28"/>
        </w:rPr>
      </w:pPr>
      <w:r>
        <w:rPr>
          <w:noProof/>
          <w:sz w:val="28"/>
          <w:szCs w:val="28"/>
        </w:rPr>
        <w:drawing>
          <wp:anchor distT="0" distB="0" distL="114300" distR="114300" simplePos="0" relativeHeight="251658240" behindDoc="0" locked="0" layoutInCell="1" allowOverlap="1">
            <wp:simplePos x="0" y="0"/>
            <wp:positionH relativeFrom="column">
              <wp:posOffset>22860</wp:posOffset>
            </wp:positionH>
            <wp:positionV relativeFrom="paragraph">
              <wp:posOffset>614045</wp:posOffset>
            </wp:positionV>
            <wp:extent cx="2628265" cy="2232660"/>
            <wp:effectExtent l="19050" t="0" r="635" b="0"/>
            <wp:wrapSquare wrapText="bothSides"/>
            <wp:docPr id="3" name="Рисунок 3"/>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9" cstate="print">
                      <a:lum bright="-20000" contrast="-20000"/>
                    </a:blip>
                    <a:srcRect t="14488"/>
                    <a:stretch>
                      <a:fillRect/>
                    </a:stretch>
                  </pic:blipFill>
                  <pic:spPr bwMode="auto">
                    <a:xfrm>
                      <a:off x="0" y="0"/>
                      <a:ext cx="2628265" cy="2232660"/>
                    </a:xfrm>
                    <a:prstGeom prst="rect">
                      <a:avLst/>
                    </a:prstGeom>
                    <a:ln>
                      <a:noFill/>
                    </a:ln>
                    <a:effectLst>
                      <a:softEdge rad="112500"/>
                    </a:effectLst>
                  </pic:spPr>
                </pic:pic>
              </a:graphicData>
            </a:graphic>
          </wp:anchor>
        </w:drawing>
      </w:r>
      <w:r w:rsidR="003A7BEE" w:rsidRPr="00900744">
        <w:rPr>
          <w:sz w:val="28"/>
          <w:szCs w:val="28"/>
        </w:rPr>
        <w:t>Якутская юрта похожа на землянку хантов, манси и других народов Западной Сибири. Она имела строгую ориентировку по странам света. В восточной стене была дверь, в южной и западной — маленькие окна.</w:t>
      </w:r>
    </w:p>
    <w:p w:rsidR="009C5190" w:rsidRPr="00900744" w:rsidRDefault="009C5190" w:rsidP="00900744">
      <w:pPr>
        <w:ind w:firstLine="709"/>
        <w:rPr>
          <w:sz w:val="28"/>
          <w:szCs w:val="28"/>
        </w:rPr>
      </w:pPr>
    </w:p>
    <w:p w:rsidR="003A7BEE" w:rsidRPr="00900744" w:rsidRDefault="003A7BEE" w:rsidP="00900744">
      <w:pPr>
        <w:ind w:firstLine="709"/>
        <w:rPr>
          <w:sz w:val="28"/>
          <w:szCs w:val="28"/>
        </w:rPr>
      </w:pPr>
      <w:r w:rsidRPr="00900744">
        <w:rPr>
          <w:sz w:val="28"/>
          <w:szCs w:val="28"/>
        </w:rPr>
        <w:t>Зимой в окна вместо стекол вставляли тонкую прозрачную льдину, летом — волосяную сетку, белую ткань, рыбью кожу или бычий пузырь. Перед входом устраивали навес.</w:t>
      </w:r>
    </w:p>
    <w:p w:rsidR="003A7BEE" w:rsidRDefault="003A7BEE" w:rsidP="00900744">
      <w:pPr>
        <w:ind w:firstLine="709"/>
        <w:rPr>
          <w:sz w:val="28"/>
          <w:szCs w:val="28"/>
        </w:rPr>
      </w:pPr>
      <w:r w:rsidRPr="00900744">
        <w:rPr>
          <w:sz w:val="28"/>
          <w:szCs w:val="28"/>
        </w:rPr>
        <w:t>Площадь юрты не превышала 50 квадратных метров, высота была чуть выше роста человека.</w:t>
      </w:r>
    </w:p>
    <w:p w:rsidR="009C5190" w:rsidRPr="00900744" w:rsidRDefault="009C5190" w:rsidP="00900744">
      <w:pPr>
        <w:ind w:firstLine="709"/>
        <w:rPr>
          <w:sz w:val="28"/>
          <w:szCs w:val="28"/>
        </w:rPr>
      </w:pPr>
    </w:p>
    <w:p w:rsidR="003A7BEE" w:rsidRDefault="009C5190" w:rsidP="00900744">
      <w:pPr>
        <w:rPr>
          <w:b/>
          <w:sz w:val="28"/>
          <w:szCs w:val="28"/>
        </w:rPr>
      </w:pPr>
      <w:r>
        <w:rPr>
          <w:b/>
          <w:noProof/>
          <w:sz w:val="28"/>
          <w:szCs w:val="28"/>
        </w:rPr>
        <w:lastRenderedPageBreak/>
        <w:drawing>
          <wp:anchor distT="0" distB="0" distL="114300" distR="114300" simplePos="0" relativeHeight="251659264" behindDoc="0" locked="0" layoutInCell="1" allowOverlap="1">
            <wp:simplePos x="0" y="0"/>
            <wp:positionH relativeFrom="column">
              <wp:posOffset>22860</wp:posOffset>
            </wp:positionH>
            <wp:positionV relativeFrom="paragraph">
              <wp:posOffset>204470</wp:posOffset>
            </wp:positionV>
            <wp:extent cx="1777365" cy="2115820"/>
            <wp:effectExtent l="19050" t="0" r="0" b="0"/>
            <wp:wrapSquare wrapText="bothSides"/>
            <wp:docPr id="4" name="Рисунок 4" descr="C:\Users\Данил\Desktop\Данил\Эвенки.jpg"/>
            <wp:cNvGraphicFramePr/>
            <a:graphic xmlns:a="http://schemas.openxmlformats.org/drawingml/2006/main">
              <a:graphicData uri="http://schemas.openxmlformats.org/drawingml/2006/picture">
                <pic:pic xmlns:pic="http://schemas.openxmlformats.org/drawingml/2006/picture">
                  <pic:nvPicPr>
                    <pic:cNvPr id="3074" name="Picture 2" descr="C:\Users\Данил\Desktop\Данил\Эвенки.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0780"/>
                    <a:stretch/>
                  </pic:blipFill>
                  <pic:spPr bwMode="auto">
                    <a:xfrm>
                      <a:off x="0" y="0"/>
                      <a:ext cx="1777365" cy="211582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anchor>
        </w:drawing>
      </w:r>
      <w:r w:rsidR="003A7BEE" w:rsidRPr="00900744">
        <w:rPr>
          <w:b/>
          <w:sz w:val="28"/>
          <w:szCs w:val="28"/>
        </w:rPr>
        <w:t>Буква Э.</w:t>
      </w:r>
    </w:p>
    <w:p w:rsidR="009C5190" w:rsidRPr="00900744" w:rsidRDefault="009C5190" w:rsidP="00900744">
      <w:pPr>
        <w:rPr>
          <w:b/>
          <w:sz w:val="28"/>
          <w:szCs w:val="28"/>
        </w:rPr>
      </w:pPr>
    </w:p>
    <w:p w:rsidR="00E22AC5" w:rsidRPr="00900744" w:rsidRDefault="003A7BEE" w:rsidP="00900744">
      <w:pPr>
        <w:ind w:firstLine="709"/>
        <w:rPr>
          <w:sz w:val="28"/>
          <w:szCs w:val="28"/>
        </w:rPr>
      </w:pPr>
      <w:r w:rsidRPr="00900744">
        <w:rPr>
          <w:sz w:val="28"/>
          <w:szCs w:val="28"/>
        </w:rPr>
        <w:t>Первая ассоциация с данной букв</w:t>
      </w:r>
      <w:r w:rsidR="00A22D19" w:rsidRPr="00900744">
        <w:rPr>
          <w:sz w:val="28"/>
          <w:szCs w:val="28"/>
        </w:rPr>
        <w:t>ой</w:t>
      </w:r>
      <w:r w:rsidRPr="00900744">
        <w:rPr>
          <w:sz w:val="28"/>
          <w:szCs w:val="28"/>
        </w:rPr>
        <w:t xml:space="preserve"> – эвенки. Еще одни коренные жители нашего района. </w:t>
      </w:r>
      <w:r w:rsidR="00944308" w:rsidRPr="00900744">
        <w:rPr>
          <w:sz w:val="28"/>
          <w:szCs w:val="28"/>
        </w:rPr>
        <w:t>Напомним, что район был образован 14 июня 1927 года как «Верхнебуреинский туземный район народа эвенков (тунгусов)» Дальневосточного края.</w:t>
      </w:r>
    </w:p>
    <w:p w:rsidR="00E22AC5" w:rsidRDefault="00A22D19" w:rsidP="00900744">
      <w:pPr>
        <w:ind w:firstLine="709"/>
        <w:rPr>
          <w:sz w:val="28"/>
          <w:szCs w:val="28"/>
        </w:rPr>
      </w:pPr>
      <w:r w:rsidRPr="00900744">
        <w:rPr>
          <w:sz w:val="28"/>
          <w:szCs w:val="28"/>
        </w:rPr>
        <w:t>Опять же, б</w:t>
      </w:r>
      <w:r w:rsidR="00944308" w:rsidRPr="00900744">
        <w:rPr>
          <w:sz w:val="28"/>
          <w:szCs w:val="28"/>
        </w:rPr>
        <w:t xml:space="preserve">ольшая часть географических названий района </w:t>
      </w:r>
      <w:r w:rsidRPr="00900744">
        <w:rPr>
          <w:sz w:val="28"/>
          <w:szCs w:val="28"/>
        </w:rPr>
        <w:t xml:space="preserve">именно </w:t>
      </w:r>
      <w:r w:rsidR="00944308" w:rsidRPr="00900744">
        <w:rPr>
          <w:sz w:val="28"/>
          <w:szCs w:val="28"/>
        </w:rPr>
        <w:t>эвенкского происхождения.</w:t>
      </w:r>
    </w:p>
    <w:p w:rsidR="009C5190" w:rsidRPr="00900744" w:rsidRDefault="009C5190" w:rsidP="00900744">
      <w:pPr>
        <w:ind w:firstLine="709"/>
        <w:rPr>
          <w:sz w:val="28"/>
          <w:szCs w:val="28"/>
        </w:rPr>
      </w:pPr>
      <w:r w:rsidRPr="009C5190">
        <w:rPr>
          <w:noProof/>
          <w:sz w:val="28"/>
          <w:szCs w:val="28"/>
        </w:rPr>
        <w:drawing>
          <wp:inline distT="0" distB="0" distL="0" distR="0">
            <wp:extent cx="2040968" cy="1946688"/>
            <wp:effectExtent l="19050" t="0" r="0" b="0"/>
            <wp:docPr id="5" name="Рисунок 5" descr="C:\Users\Данил\Desktop\Данил\Этыркэн.jpg"/>
            <wp:cNvGraphicFramePr/>
            <a:graphic xmlns:a="http://schemas.openxmlformats.org/drawingml/2006/main">
              <a:graphicData uri="http://schemas.openxmlformats.org/drawingml/2006/picture">
                <pic:pic xmlns:pic="http://schemas.openxmlformats.org/drawingml/2006/picture">
                  <pic:nvPicPr>
                    <pic:cNvPr id="4098" name="Picture 2" descr="C:\Users\Данил\Desktop\Данил\Этыркэн.jpg"/>
                    <pic:cNvPicPr>
                      <a:picLocks noChangeAspect="1" noChangeArrowheads="1"/>
                    </pic:cNvPicPr>
                  </pic:nvPicPr>
                  <pic:blipFill>
                    <a:blip r:embed="rId11" cstate="print">
                      <a:lum bright="-20000"/>
                      <a:extLst>
                        <a:ext uri="{28A0092B-C50C-407E-A947-70E740481C1C}">
                          <a14:useLocalDpi xmlns:a14="http://schemas.microsoft.com/office/drawing/2010/main" val="0"/>
                        </a:ext>
                      </a:extLst>
                    </a:blip>
                    <a:srcRect/>
                    <a:stretch>
                      <a:fillRect/>
                    </a:stretch>
                  </pic:blipFill>
                  <pic:spPr bwMode="auto">
                    <a:xfrm>
                      <a:off x="0" y="0"/>
                      <a:ext cx="2040968" cy="1946688"/>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rsidR="00E22AC5" w:rsidRPr="00900744" w:rsidRDefault="00A22D19" w:rsidP="00900744">
      <w:pPr>
        <w:ind w:firstLine="709"/>
        <w:rPr>
          <w:sz w:val="28"/>
          <w:szCs w:val="28"/>
        </w:rPr>
      </w:pPr>
      <w:r w:rsidRPr="00900744">
        <w:rPr>
          <w:sz w:val="28"/>
          <w:szCs w:val="28"/>
        </w:rPr>
        <w:t>Например, Этыркен в</w:t>
      </w:r>
      <w:r w:rsidR="00944308" w:rsidRPr="00900744">
        <w:rPr>
          <w:sz w:val="28"/>
          <w:szCs w:val="28"/>
        </w:rPr>
        <w:t xml:space="preserve"> этническом переводе </w:t>
      </w:r>
      <w:r w:rsidRPr="00900744">
        <w:rPr>
          <w:sz w:val="28"/>
          <w:szCs w:val="28"/>
        </w:rPr>
        <w:t>означает</w:t>
      </w:r>
      <w:r w:rsidR="00944308" w:rsidRPr="00900744">
        <w:rPr>
          <w:sz w:val="28"/>
          <w:szCs w:val="28"/>
        </w:rPr>
        <w:t xml:space="preserve"> старик, дедушка.</w:t>
      </w:r>
      <w:r w:rsidRPr="00900744">
        <w:rPr>
          <w:sz w:val="28"/>
          <w:szCs w:val="28"/>
        </w:rPr>
        <w:t xml:space="preserve"> Это посёлок при железнодорожной станции Этыркэн – двенадцатой на восточном БАМе. Возводил её в начале 80-х годов прошлого столетия отряд строителей из Куйбышевской области.</w:t>
      </w:r>
    </w:p>
    <w:p w:rsidR="00A22D19" w:rsidRPr="00900744" w:rsidRDefault="00A22D19" w:rsidP="00900744">
      <w:pPr>
        <w:rPr>
          <w:b/>
          <w:sz w:val="28"/>
          <w:szCs w:val="28"/>
        </w:rPr>
      </w:pPr>
      <w:r w:rsidRPr="00900744">
        <w:rPr>
          <w:b/>
          <w:sz w:val="28"/>
          <w:szCs w:val="28"/>
        </w:rPr>
        <w:t>Буква Ы.</w:t>
      </w:r>
    </w:p>
    <w:p w:rsidR="00E22AC5" w:rsidRDefault="00A22D19" w:rsidP="00900744">
      <w:pPr>
        <w:ind w:firstLine="709"/>
        <w:rPr>
          <w:sz w:val="28"/>
          <w:szCs w:val="28"/>
        </w:rPr>
      </w:pPr>
      <w:r w:rsidRPr="00900744">
        <w:rPr>
          <w:sz w:val="28"/>
          <w:szCs w:val="28"/>
        </w:rPr>
        <w:t xml:space="preserve">Хотя в русском языке слов на эту букву нет, всё же в нашем районе такое слово известно. Опять же, благодаря </w:t>
      </w:r>
      <w:r w:rsidR="003C36A7" w:rsidRPr="00900744">
        <w:rPr>
          <w:sz w:val="28"/>
          <w:szCs w:val="28"/>
        </w:rPr>
        <w:t xml:space="preserve">проживавшим здесь якутам, ведь именно из их культуры пришёл к нам </w:t>
      </w:r>
      <w:r w:rsidR="00944308" w:rsidRPr="00900744">
        <w:rPr>
          <w:sz w:val="28"/>
          <w:szCs w:val="28"/>
        </w:rPr>
        <w:t>Ысыа́х</w:t>
      </w:r>
      <w:r w:rsidR="003C36A7" w:rsidRPr="00900744">
        <w:rPr>
          <w:sz w:val="28"/>
          <w:szCs w:val="28"/>
        </w:rPr>
        <w:t xml:space="preserve"> — якутский </w:t>
      </w:r>
      <w:r w:rsidR="00944308" w:rsidRPr="00900744">
        <w:rPr>
          <w:sz w:val="28"/>
          <w:szCs w:val="28"/>
        </w:rPr>
        <w:t>весенне-</w:t>
      </w:r>
      <w:r w:rsidR="003C36A7" w:rsidRPr="00900744">
        <w:rPr>
          <w:sz w:val="28"/>
          <w:szCs w:val="28"/>
        </w:rPr>
        <w:t xml:space="preserve">летний праздник в честь </w:t>
      </w:r>
      <w:r w:rsidR="00944308" w:rsidRPr="00900744">
        <w:rPr>
          <w:sz w:val="28"/>
          <w:szCs w:val="28"/>
        </w:rPr>
        <w:t>возрождения природы</w:t>
      </w:r>
      <w:r w:rsidR="003C36A7" w:rsidRPr="00900744">
        <w:rPr>
          <w:sz w:val="28"/>
          <w:szCs w:val="28"/>
        </w:rPr>
        <w:t xml:space="preserve">, своеобразная </w:t>
      </w:r>
      <w:r w:rsidR="00944308" w:rsidRPr="00900744">
        <w:rPr>
          <w:sz w:val="28"/>
          <w:szCs w:val="28"/>
        </w:rPr>
        <w:t>встреч</w:t>
      </w:r>
      <w:r w:rsidR="003C36A7" w:rsidRPr="00900744">
        <w:rPr>
          <w:sz w:val="28"/>
          <w:szCs w:val="28"/>
        </w:rPr>
        <w:t>а</w:t>
      </w:r>
      <w:r w:rsidR="00944308" w:rsidRPr="00900744">
        <w:rPr>
          <w:sz w:val="28"/>
          <w:szCs w:val="28"/>
        </w:rPr>
        <w:t xml:space="preserve"> Нового года.</w:t>
      </w:r>
    </w:p>
    <w:p w:rsidR="009C5190" w:rsidRPr="00900744" w:rsidRDefault="009C5190" w:rsidP="00900744">
      <w:pPr>
        <w:ind w:firstLine="709"/>
        <w:rPr>
          <w:sz w:val="28"/>
          <w:szCs w:val="28"/>
        </w:rPr>
      </w:pPr>
      <w:r w:rsidRPr="009C5190">
        <w:rPr>
          <w:noProof/>
          <w:sz w:val="28"/>
          <w:szCs w:val="28"/>
        </w:rPr>
        <w:drawing>
          <wp:inline distT="0" distB="0" distL="0" distR="0">
            <wp:extent cx="4478522" cy="2392325"/>
            <wp:effectExtent l="19050" t="0" r="0" b="0"/>
            <wp:docPr id="6" name="Рисунок 6" descr="C:\Users\Данил\Desktop\Данил\Ысыах.jpg"/>
            <wp:cNvGraphicFramePr/>
            <a:graphic xmlns:a="http://schemas.openxmlformats.org/drawingml/2006/main">
              <a:graphicData uri="http://schemas.openxmlformats.org/drawingml/2006/picture">
                <pic:pic xmlns:pic="http://schemas.openxmlformats.org/drawingml/2006/picture">
                  <pic:nvPicPr>
                    <pic:cNvPr id="5122" name="Picture 2" descr="C:\Users\Данил\Desktop\Данил\Ысыах.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80636" cy="2393454"/>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rsidR="00E22AC5" w:rsidRPr="00900744" w:rsidRDefault="003C36A7" w:rsidP="00900744">
      <w:pPr>
        <w:ind w:firstLine="709"/>
        <w:rPr>
          <w:sz w:val="28"/>
          <w:szCs w:val="28"/>
        </w:rPr>
      </w:pPr>
      <w:r w:rsidRPr="00900744">
        <w:rPr>
          <w:sz w:val="28"/>
          <w:szCs w:val="28"/>
        </w:rPr>
        <w:t xml:space="preserve">Он сопровождается обрядом </w:t>
      </w:r>
      <w:r w:rsidR="00944308" w:rsidRPr="00900744">
        <w:rPr>
          <w:sz w:val="28"/>
          <w:szCs w:val="28"/>
        </w:rPr>
        <w:t>молений, обильны</w:t>
      </w:r>
      <w:r w:rsidRPr="00900744">
        <w:rPr>
          <w:sz w:val="28"/>
          <w:szCs w:val="28"/>
        </w:rPr>
        <w:t xml:space="preserve">м угощением и кумыс питием, танцами, народными играми, </w:t>
      </w:r>
      <w:r w:rsidR="00944308" w:rsidRPr="00900744">
        <w:rPr>
          <w:sz w:val="28"/>
          <w:szCs w:val="28"/>
        </w:rPr>
        <w:t>конными скачками, соревнованиями сильных и ловких.</w:t>
      </w:r>
    </w:p>
    <w:p w:rsidR="009C5190" w:rsidRDefault="009C5190" w:rsidP="00900744">
      <w:pPr>
        <w:rPr>
          <w:b/>
          <w:sz w:val="28"/>
          <w:szCs w:val="28"/>
        </w:rPr>
      </w:pPr>
    </w:p>
    <w:p w:rsidR="003C36A7" w:rsidRDefault="003C36A7" w:rsidP="00900744">
      <w:pPr>
        <w:rPr>
          <w:b/>
          <w:sz w:val="28"/>
          <w:szCs w:val="28"/>
        </w:rPr>
      </w:pPr>
      <w:r w:rsidRPr="00900744">
        <w:rPr>
          <w:b/>
          <w:sz w:val="28"/>
          <w:szCs w:val="28"/>
        </w:rPr>
        <w:lastRenderedPageBreak/>
        <w:t>Буква У.</w:t>
      </w:r>
    </w:p>
    <w:p w:rsidR="004B0298" w:rsidRPr="00900744" w:rsidRDefault="004B0298" w:rsidP="00900744">
      <w:pPr>
        <w:rPr>
          <w:b/>
          <w:sz w:val="28"/>
          <w:szCs w:val="28"/>
        </w:rPr>
      </w:pPr>
      <w:r w:rsidRPr="004B0298">
        <w:rPr>
          <w:b/>
          <w:noProof/>
          <w:sz w:val="28"/>
          <w:szCs w:val="28"/>
        </w:rPr>
        <w:drawing>
          <wp:anchor distT="0" distB="0" distL="114300" distR="114300" simplePos="0" relativeHeight="251660288" behindDoc="0" locked="0" layoutInCell="1" allowOverlap="1">
            <wp:simplePos x="0" y="0"/>
            <wp:positionH relativeFrom="column">
              <wp:posOffset>23436</wp:posOffset>
            </wp:positionH>
            <wp:positionV relativeFrom="paragraph">
              <wp:posOffset>473</wp:posOffset>
            </wp:positionV>
            <wp:extent cx="3372736" cy="1871330"/>
            <wp:effectExtent l="19050" t="0" r="0" b="0"/>
            <wp:wrapSquare wrapText="bothSides"/>
            <wp:docPr id="7" name="Рисунок 7" descr="C:\Users\Данил\Desktop\Данил\Умальта.jpg"/>
            <wp:cNvGraphicFramePr/>
            <a:graphic xmlns:a="http://schemas.openxmlformats.org/drawingml/2006/main">
              <a:graphicData uri="http://schemas.openxmlformats.org/drawingml/2006/picture">
                <pic:pic xmlns:pic="http://schemas.openxmlformats.org/drawingml/2006/picture">
                  <pic:nvPicPr>
                    <pic:cNvPr id="6146" name="Picture 2" descr="C:\Users\Данил\Desktop\Данил\Умальта.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72736" cy="187133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anchor>
        </w:drawing>
      </w:r>
    </w:p>
    <w:p w:rsidR="003C36A7" w:rsidRPr="00900744" w:rsidRDefault="003C36A7" w:rsidP="00900744">
      <w:pPr>
        <w:ind w:firstLine="709"/>
        <w:rPr>
          <w:sz w:val="28"/>
          <w:szCs w:val="28"/>
        </w:rPr>
      </w:pPr>
      <w:r w:rsidRPr="00900744">
        <w:rPr>
          <w:sz w:val="28"/>
          <w:szCs w:val="28"/>
        </w:rPr>
        <w:t>Умальта — зимовье, превратившееся в прииск. Здесь в течение 25 лет добывали один из редких металлов на планете – молибден.</w:t>
      </w:r>
    </w:p>
    <w:p w:rsidR="003C36A7" w:rsidRPr="00900744" w:rsidRDefault="003C36A7" w:rsidP="00900744">
      <w:pPr>
        <w:ind w:firstLine="709"/>
        <w:rPr>
          <w:sz w:val="28"/>
          <w:szCs w:val="28"/>
        </w:rPr>
      </w:pPr>
      <w:r w:rsidRPr="00900744">
        <w:rPr>
          <w:sz w:val="28"/>
          <w:szCs w:val="28"/>
        </w:rPr>
        <w:t xml:space="preserve">Прииск «Умальта» начали осваивать силами заключенных , а в октябре 1941 к ним присоединилась репрессированные немецкие граждане. </w:t>
      </w:r>
    </w:p>
    <w:p w:rsidR="003C36A7" w:rsidRPr="00900744" w:rsidRDefault="003C36A7" w:rsidP="00900744">
      <w:pPr>
        <w:ind w:firstLine="709"/>
        <w:rPr>
          <w:sz w:val="28"/>
          <w:szCs w:val="28"/>
        </w:rPr>
      </w:pPr>
      <w:r w:rsidRPr="00900744">
        <w:rPr>
          <w:sz w:val="28"/>
          <w:szCs w:val="28"/>
        </w:rPr>
        <w:t>В 1941 - 1943 гг. это было единственное предприятие в СССР, обеспечивающее нужды оборонной промышленности в молибдене.</w:t>
      </w:r>
    </w:p>
    <w:p w:rsidR="003C36A7" w:rsidRPr="00900744" w:rsidRDefault="003C36A7" w:rsidP="00900744">
      <w:pPr>
        <w:ind w:firstLine="709"/>
        <w:rPr>
          <w:sz w:val="28"/>
          <w:szCs w:val="28"/>
        </w:rPr>
      </w:pPr>
      <w:r w:rsidRPr="00900744">
        <w:rPr>
          <w:sz w:val="28"/>
          <w:szCs w:val="28"/>
        </w:rPr>
        <w:t>После 1954 года, когда убрали заключенных, бараки переоборудовали, сделали удобные квартиры, в них умальтинцы жили до закрытия рудника в январе 1962 года.</w:t>
      </w:r>
    </w:p>
    <w:p w:rsidR="003C36A7" w:rsidRDefault="004B0298" w:rsidP="00900744">
      <w:pPr>
        <w:ind w:firstLine="709"/>
        <w:rPr>
          <w:sz w:val="28"/>
          <w:szCs w:val="28"/>
        </w:rPr>
      </w:pPr>
      <w:r>
        <w:rPr>
          <w:noProof/>
          <w:sz w:val="28"/>
          <w:szCs w:val="28"/>
        </w:rPr>
        <w:drawing>
          <wp:anchor distT="0" distB="0" distL="114300" distR="114300" simplePos="0" relativeHeight="251661312" behindDoc="0" locked="0" layoutInCell="1" allowOverlap="1">
            <wp:simplePos x="0" y="0"/>
            <wp:positionH relativeFrom="column">
              <wp:posOffset>22860</wp:posOffset>
            </wp:positionH>
            <wp:positionV relativeFrom="paragraph">
              <wp:posOffset>407670</wp:posOffset>
            </wp:positionV>
            <wp:extent cx="3435985" cy="2136775"/>
            <wp:effectExtent l="19050" t="0" r="0" b="0"/>
            <wp:wrapSquare wrapText="bothSides"/>
            <wp:docPr id="8" name="Рисунок 8" descr="C:\Users\Данил\Desktop\Ураса.jpg"/>
            <wp:cNvGraphicFramePr/>
            <a:graphic xmlns:a="http://schemas.openxmlformats.org/drawingml/2006/main">
              <a:graphicData uri="http://schemas.openxmlformats.org/drawingml/2006/picture">
                <pic:pic xmlns:pic="http://schemas.openxmlformats.org/drawingml/2006/picture">
                  <pic:nvPicPr>
                    <pic:cNvPr id="7170" name="Picture 2" descr="C:\Users\Данил\Desktop\Ураса.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5985" cy="213677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anchor>
        </w:drawing>
      </w:r>
      <w:r w:rsidR="006D1AD5" w:rsidRPr="00900744">
        <w:rPr>
          <w:sz w:val="28"/>
          <w:szCs w:val="28"/>
        </w:rPr>
        <w:t>В 1942-</w:t>
      </w:r>
      <w:r w:rsidR="003C36A7" w:rsidRPr="00900744">
        <w:rPr>
          <w:sz w:val="28"/>
          <w:szCs w:val="28"/>
        </w:rPr>
        <w:t>1963 годах Умальта имела стату</w:t>
      </w:r>
      <w:r w:rsidR="006D1AD5" w:rsidRPr="00900744">
        <w:rPr>
          <w:sz w:val="28"/>
          <w:szCs w:val="28"/>
        </w:rPr>
        <w:t xml:space="preserve">с посёлка городского типа, ныне исчезла с карты </w:t>
      </w:r>
      <w:r>
        <w:rPr>
          <w:sz w:val="28"/>
          <w:szCs w:val="28"/>
        </w:rPr>
        <w:t>Хабаровского края.</w:t>
      </w:r>
    </w:p>
    <w:p w:rsidR="004B0298" w:rsidRPr="00900744" w:rsidRDefault="004B0298" w:rsidP="004B0298">
      <w:pPr>
        <w:rPr>
          <w:sz w:val="28"/>
          <w:szCs w:val="28"/>
        </w:rPr>
      </w:pPr>
    </w:p>
    <w:p w:rsidR="006D1AD5" w:rsidRDefault="006D1AD5" w:rsidP="00900744">
      <w:pPr>
        <w:ind w:firstLine="709"/>
        <w:rPr>
          <w:sz w:val="28"/>
          <w:szCs w:val="28"/>
        </w:rPr>
      </w:pPr>
      <w:r w:rsidRPr="00900744">
        <w:rPr>
          <w:sz w:val="28"/>
          <w:szCs w:val="28"/>
        </w:rPr>
        <w:t xml:space="preserve">И вновь слово из якутского быта: Ураса́ — тип старинного летнего жилища </w:t>
      </w:r>
      <w:r w:rsidR="00944308" w:rsidRPr="00900744">
        <w:rPr>
          <w:sz w:val="28"/>
          <w:szCs w:val="28"/>
        </w:rPr>
        <w:t>якутов, конусообразный шалаш из жердей, обтянутый берестой. Считается, что ураса – это самая древняя форма якутских жилищ.</w:t>
      </w:r>
    </w:p>
    <w:p w:rsidR="004B0298" w:rsidRDefault="004B0298" w:rsidP="00900744">
      <w:pPr>
        <w:ind w:firstLine="709"/>
        <w:rPr>
          <w:sz w:val="28"/>
          <w:szCs w:val="28"/>
        </w:rPr>
      </w:pPr>
    </w:p>
    <w:p w:rsidR="004B0298" w:rsidRPr="00900744" w:rsidRDefault="004B0298" w:rsidP="00900744">
      <w:pPr>
        <w:ind w:firstLine="709"/>
        <w:rPr>
          <w:sz w:val="28"/>
          <w:szCs w:val="28"/>
        </w:rPr>
      </w:pPr>
    </w:p>
    <w:p w:rsidR="006D1AD5" w:rsidRPr="00900744" w:rsidRDefault="006D1AD5" w:rsidP="00900744">
      <w:pPr>
        <w:rPr>
          <w:b/>
          <w:sz w:val="28"/>
          <w:szCs w:val="28"/>
        </w:rPr>
      </w:pPr>
      <w:r w:rsidRPr="00900744">
        <w:rPr>
          <w:b/>
          <w:sz w:val="28"/>
          <w:szCs w:val="28"/>
        </w:rPr>
        <w:t>Буква О.</w:t>
      </w:r>
    </w:p>
    <w:p w:rsidR="006D1AD5" w:rsidRDefault="004B0298" w:rsidP="00900744">
      <w:pPr>
        <w:ind w:firstLine="709"/>
        <w:rPr>
          <w:sz w:val="28"/>
          <w:szCs w:val="28"/>
        </w:rPr>
      </w:pPr>
      <w:r>
        <w:rPr>
          <w:noProof/>
          <w:sz w:val="28"/>
          <w:szCs w:val="28"/>
        </w:rPr>
        <w:drawing>
          <wp:anchor distT="0" distB="0" distL="114300" distR="114300" simplePos="0" relativeHeight="251662336" behindDoc="0" locked="0" layoutInCell="1" allowOverlap="1">
            <wp:simplePos x="0" y="0"/>
            <wp:positionH relativeFrom="column">
              <wp:posOffset>22860</wp:posOffset>
            </wp:positionH>
            <wp:positionV relativeFrom="paragraph">
              <wp:posOffset>206375</wp:posOffset>
            </wp:positionV>
            <wp:extent cx="3542665" cy="2147570"/>
            <wp:effectExtent l="19050" t="0" r="635" b="0"/>
            <wp:wrapSquare wrapText="bothSides"/>
            <wp:docPr id="9" name="Рисунок 9" descr="C:\Users\Данил\Desktop\1024px-Haliaeetus_albicilla_(Svolvær,_2012).jpg"/>
            <wp:cNvGraphicFramePr/>
            <a:graphic xmlns:a="http://schemas.openxmlformats.org/drawingml/2006/main">
              <a:graphicData uri="http://schemas.openxmlformats.org/drawingml/2006/picture">
                <pic:pic xmlns:pic="http://schemas.openxmlformats.org/drawingml/2006/picture">
                  <pic:nvPicPr>
                    <pic:cNvPr id="8194" name="Picture 2" descr="C:\Users\Данил\Desktop\1024px-Haliaeetus_albicilla_(Svolvær,_20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42665" cy="214757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anchor>
        </w:drawing>
      </w:r>
      <w:r w:rsidR="006D1AD5" w:rsidRPr="00900744">
        <w:rPr>
          <w:sz w:val="28"/>
          <w:szCs w:val="28"/>
        </w:rPr>
        <w:t>Дошёл черёд и до животного мира нашего района.</w:t>
      </w:r>
    </w:p>
    <w:p w:rsidR="004B0298" w:rsidRPr="00900744" w:rsidRDefault="004B0298" w:rsidP="004B0298">
      <w:pPr>
        <w:rPr>
          <w:sz w:val="28"/>
          <w:szCs w:val="28"/>
        </w:rPr>
      </w:pPr>
    </w:p>
    <w:p w:rsidR="003A7BEE" w:rsidRPr="00900744" w:rsidRDefault="00944308" w:rsidP="00900744">
      <w:pPr>
        <w:ind w:firstLine="709"/>
        <w:rPr>
          <w:sz w:val="28"/>
          <w:szCs w:val="28"/>
        </w:rPr>
      </w:pPr>
      <w:r w:rsidRPr="00900744">
        <w:rPr>
          <w:sz w:val="28"/>
          <w:szCs w:val="28"/>
        </w:rPr>
        <w:t>Орлан-белохвост</w:t>
      </w:r>
      <w:r w:rsidR="006D1AD5" w:rsidRPr="00900744">
        <w:rPr>
          <w:sz w:val="28"/>
          <w:szCs w:val="28"/>
        </w:rPr>
        <w:t xml:space="preserve"> </w:t>
      </w:r>
      <w:r w:rsidRPr="00900744">
        <w:rPr>
          <w:sz w:val="28"/>
          <w:szCs w:val="28"/>
        </w:rPr>
        <w:t xml:space="preserve">— </w:t>
      </w:r>
      <w:r w:rsidR="006D1AD5" w:rsidRPr="00900744">
        <w:rPr>
          <w:sz w:val="28"/>
          <w:szCs w:val="28"/>
        </w:rPr>
        <w:t xml:space="preserve">хищная птица из семейства </w:t>
      </w:r>
      <w:r w:rsidRPr="00900744">
        <w:rPr>
          <w:sz w:val="28"/>
          <w:szCs w:val="28"/>
        </w:rPr>
        <w:t>ястребиных. Занесён</w:t>
      </w:r>
      <w:r w:rsidR="006D1AD5" w:rsidRPr="00900744">
        <w:rPr>
          <w:sz w:val="28"/>
          <w:szCs w:val="28"/>
        </w:rPr>
        <w:t>а</w:t>
      </w:r>
      <w:r w:rsidRPr="00900744">
        <w:rPr>
          <w:sz w:val="28"/>
          <w:szCs w:val="28"/>
        </w:rPr>
        <w:t xml:space="preserve"> в Красную Книгу России.</w:t>
      </w:r>
      <w:r w:rsidR="006D1AD5" w:rsidRPr="00900744">
        <w:rPr>
          <w:sz w:val="28"/>
          <w:szCs w:val="28"/>
        </w:rPr>
        <w:t xml:space="preserve"> Обитает на территории государственного природного заповедника «Буреинский».</w:t>
      </w:r>
    </w:p>
    <w:p w:rsidR="004B0298" w:rsidRDefault="004B0298" w:rsidP="00900744">
      <w:pPr>
        <w:rPr>
          <w:b/>
          <w:sz w:val="28"/>
          <w:szCs w:val="28"/>
        </w:rPr>
      </w:pPr>
    </w:p>
    <w:p w:rsidR="004B0298" w:rsidRDefault="004B0298" w:rsidP="00900744">
      <w:pPr>
        <w:rPr>
          <w:b/>
          <w:sz w:val="28"/>
          <w:szCs w:val="28"/>
        </w:rPr>
      </w:pPr>
    </w:p>
    <w:p w:rsidR="006D1AD5" w:rsidRDefault="004B0298" w:rsidP="00900744">
      <w:pPr>
        <w:rPr>
          <w:b/>
          <w:sz w:val="28"/>
          <w:szCs w:val="28"/>
        </w:rPr>
      </w:pPr>
      <w:r>
        <w:rPr>
          <w:b/>
          <w:noProof/>
          <w:sz w:val="28"/>
          <w:szCs w:val="28"/>
        </w:rPr>
        <w:lastRenderedPageBreak/>
        <w:drawing>
          <wp:anchor distT="0" distB="0" distL="114300" distR="114300" simplePos="0" relativeHeight="251663360" behindDoc="0" locked="0" layoutInCell="1" allowOverlap="1">
            <wp:simplePos x="0" y="0"/>
            <wp:positionH relativeFrom="column">
              <wp:posOffset>22860</wp:posOffset>
            </wp:positionH>
            <wp:positionV relativeFrom="paragraph">
              <wp:posOffset>204470</wp:posOffset>
            </wp:positionV>
            <wp:extent cx="3776345" cy="2519680"/>
            <wp:effectExtent l="19050" t="0" r="0" b="0"/>
            <wp:wrapSquare wrapText="bothSides"/>
            <wp:docPr id="11" name="Рисунок 11" descr="C:\Users\Данил\Desktop\800px-Cervus_elaphus_xanthopygus.JPG"/>
            <wp:cNvGraphicFramePr/>
            <a:graphic xmlns:a="http://schemas.openxmlformats.org/drawingml/2006/main">
              <a:graphicData uri="http://schemas.openxmlformats.org/drawingml/2006/picture">
                <pic:pic xmlns:pic="http://schemas.openxmlformats.org/drawingml/2006/picture">
                  <pic:nvPicPr>
                    <pic:cNvPr id="10242" name="Picture 2" descr="C:\Users\Данил\Desktop\800px-Cervus_elaphus_xanthopygu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6345" cy="251968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anchor>
        </w:drawing>
      </w:r>
      <w:r w:rsidR="006D1AD5" w:rsidRPr="00900744">
        <w:rPr>
          <w:b/>
          <w:sz w:val="28"/>
          <w:szCs w:val="28"/>
        </w:rPr>
        <w:t>Буква И.</w:t>
      </w:r>
    </w:p>
    <w:p w:rsidR="004B0298" w:rsidRPr="00900744" w:rsidRDefault="004B0298" w:rsidP="00900744">
      <w:pPr>
        <w:rPr>
          <w:b/>
          <w:sz w:val="28"/>
          <w:szCs w:val="28"/>
        </w:rPr>
      </w:pPr>
    </w:p>
    <w:p w:rsidR="00E22AC5" w:rsidRDefault="00944308" w:rsidP="00900744">
      <w:pPr>
        <w:ind w:firstLine="709"/>
        <w:rPr>
          <w:sz w:val="28"/>
          <w:szCs w:val="28"/>
        </w:rPr>
      </w:pPr>
      <w:r w:rsidRPr="00900744">
        <w:rPr>
          <w:sz w:val="28"/>
          <w:szCs w:val="28"/>
        </w:rPr>
        <w:t>Изю́брь</w:t>
      </w:r>
      <w:r w:rsidR="000058C3" w:rsidRPr="00900744">
        <w:rPr>
          <w:sz w:val="28"/>
          <w:szCs w:val="28"/>
        </w:rPr>
        <w:t xml:space="preserve">, </w:t>
      </w:r>
      <w:r w:rsidRPr="00900744">
        <w:rPr>
          <w:sz w:val="28"/>
          <w:szCs w:val="28"/>
        </w:rPr>
        <w:t>или</w:t>
      </w:r>
      <w:r w:rsidR="000058C3" w:rsidRPr="00900744">
        <w:rPr>
          <w:sz w:val="28"/>
          <w:szCs w:val="28"/>
        </w:rPr>
        <w:t xml:space="preserve"> </w:t>
      </w:r>
      <w:r w:rsidRPr="00900744">
        <w:rPr>
          <w:sz w:val="28"/>
          <w:szCs w:val="28"/>
        </w:rPr>
        <w:t>изюбр</w:t>
      </w:r>
      <w:r w:rsidR="000058C3" w:rsidRPr="00900744">
        <w:rPr>
          <w:sz w:val="28"/>
          <w:szCs w:val="28"/>
        </w:rPr>
        <w:t xml:space="preserve"> </w:t>
      </w:r>
      <w:r w:rsidRPr="00900744">
        <w:rPr>
          <w:sz w:val="28"/>
          <w:szCs w:val="28"/>
        </w:rPr>
        <w:t>— восточноазиатский</w:t>
      </w:r>
      <w:r w:rsidR="000058C3" w:rsidRPr="00900744">
        <w:rPr>
          <w:sz w:val="28"/>
          <w:szCs w:val="28"/>
        </w:rPr>
        <w:t xml:space="preserve"> настоящий олень. Подвид </w:t>
      </w:r>
      <w:r w:rsidRPr="00900744">
        <w:rPr>
          <w:sz w:val="28"/>
          <w:szCs w:val="28"/>
        </w:rPr>
        <w:t xml:space="preserve">благородного оленя. Встречается в южной </w:t>
      </w:r>
      <w:r w:rsidR="004B0298">
        <w:rPr>
          <w:sz w:val="28"/>
          <w:szCs w:val="28"/>
        </w:rPr>
        <w:t>части заповедника «Буреинский».</w:t>
      </w:r>
    </w:p>
    <w:p w:rsidR="004B0298" w:rsidRPr="00900744" w:rsidRDefault="004B0298" w:rsidP="00900744">
      <w:pPr>
        <w:ind w:firstLine="709"/>
        <w:rPr>
          <w:sz w:val="28"/>
          <w:szCs w:val="28"/>
        </w:rPr>
      </w:pPr>
    </w:p>
    <w:p w:rsidR="00AE7FA5" w:rsidRDefault="00AE7FA5" w:rsidP="00900744">
      <w:pPr>
        <w:ind w:firstLine="709"/>
        <w:rPr>
          <w:sz w:val="28"/>
          <w:szCs w:val="28"/>
        </w:rPr>
      </w:pPr>
      <w:r w:rsidRPr="00900744">
        <w:rPr>
          <w:sz w:val="28"/>
          <w:szCs w:val="28"/>
        </w:rPr>
        <w:t xml:space="preserve">Объект охотничьего промысла, из выделанной шкуры которого шилась одежда, мастерились предметы домашнего обихода. К примеру, </w:t>
      </w:r>
      <w:r w:rsidR="000058C3" w:rsidRPr="00900744">
        <w:rPr>
          <w:b/>
          <w:bCs/>
          <w:sz w:val="28"/>
          <w:szCs w:val="28"/>
        </w:rPr>
        <w:t>Инмэк</w:t>
      </w:r>
      <w:r w:rsidRPr="00900744">
        <w:rPr>
          <w:sz w:val="28"/>
          <w:szCs w:val="28"/>
        </w:rPr>
        <w:t xml:space="preserve"> — торсук, вьючная сума.</w:t>
      </w:r>
    </w:p>
    <w:p w:rsidR="004B0298" w:rsidRPr="00900744" w:rsidRDefault="004B0298" w:rsidP="004B0298">
      <w:pPr>
        <w:rPr>
          <w:sz w:val="28"/>
          <w:szCs w:val="28"/>
        </w:rPr>
      </w:pPr>
      <w:r w:rsidRPr="004B0298">
        <w:rPr>
          <w:noProof/>
          <w:sz w:val="28"/>
          <w:szCs w:val="28"/>
        </w:rPr>
        <w:drawing>
          <wp:anchor distT="0" distB="0" distL="114300" distR="114300" simplePos="0" relativeHeight="251664384" behindDoc="0" locked="0" layoutInCell="1" allowOverlap="1">
            <wp:simplePos x="0" y="0"/>
            <wp:positionH relativeFrom="column">
              <wp:posOffset>23436</wp:posOffset>
            </wp:positionH>
            <wp:positionV relativeFrom="paragraph">
              <wp:posOffset>-1949</wp:posOffset>
            </wp:positionV>
            <wp:extent cx="2958066" cy="1881962"/>
            <wp:effectExtent l="19050" t="0" r="0" b="0"/>
            <wp:wrapSquare wrapText="bothSides"/>
            <wp:docPr id="12" name="Рисунок 12" descr="pbb14.jpg"/>
            <wp:cNvGraphicFramePr/>
            <a:graphic xmlns:a="http://schemas.openxmlformats.org/drawingml/2006/main">
              <a:graphicData uri="http://schemas.openxmlformats.org/drawingml/2006/picture">
                <pic:pic xmlns:pic="http://schemas.openxmlformats.org/drawingml/2006/picture">
                  <pic:nvPicPr>
                    <pic:cNvPr id="4" name="Содержимое 3" descr="pbb14.jpg"/>
                    <pic:cNvPicPr>
                      <a:picLocks noGrp="1" noChangeAspect="1"/>
                    </pic:cNvPicPr>
                  </pic:nvPicPr>
                  <pic:blipFill>
                    <a:blip r:embed="rId17" cstate="print"/>
                    <a:stretch>
                      <a:fillRect/>
                    </a:stretch>
                  </pic:blipFill>
                  <pic:spPr>
                    <a:xfrm>
                      <a:off x="0" y="0"/>
                      <a:ext cx="2958066" cy="1881962"/>
                    </a:xfrm>
                    <a:prstGeom prst="rect">
                      <a:avLst/>
                    </a:prstGeom>
                    <a:ln>
                      <a:noFill/>
                    </a:ln>
                    <a:effectLst>
                      <a:softEdge rad="112500"/>
                    </a:effectLst>
                  </pic:spPr>
                </pic:pic>
              </a:graphicData>
            </a:graphic>
          </wp:anchor>
        </w:drawing>
      </w:r>
    </w:p>
    <w:p w:rsidR="006D1AD5" w:rsidRPr="00900744" w:rsidRDefault="000058C3" w:rsidP="00900744">
      <w:pPr>
        <w:ind w:firstLine="709"/>
        <w:rPr>
          <w:sz w:val="28"/>
          <w:szCs w:val="28"/>
        </w:rPr>
      </w:pPr>
      <w:r w:rsidRPr="00900744">
        <w:rPr>
          <w:sz w:val="28"/>
          <w:szCs w:val="28"/>
        </w:rPr>
        <w:t>Как правило, шьется из бересты и обклеивается сшитыми камусами — шкурами с ног оленя.</w:t>
      </w:r>
      <w:r w:rsidR="00AE7FA5" w:rsidRPr="00900744">
        <w:rPr>
          <w:sz w:val="28"/>
          <w:szCs w:val="28"/>
        </w:rPr>
        <w:t xml:space="preserve"> </w:t>
      </w:r>
      <w:r w:rsidRPr="00900744">
        <w:rPr>
          <w:sz w:val="28"/>
          <w:szCs w:val="28"/>
        </w:rPr>
        <w:t>Вверху окаймляется ровдугой – замшей из оленьей или лосиной шкуры, украшается тканью, бисером, бусами.</w:t>
      </w:r>
    </w:p>
    <w:p w:rsidR="00100908" w:rsidRPr="00900744" w:rsidRDefault="00100908" w:rsidP="00900744">
      <w:pPr>
        <w:rPr>
          <w:b/>
          <w:sz w:val="28"/>
          <w:szCs w:val="28"/>
        </w:rPr>
      </w:pPr>
      <w:r w:rsidRPr="00900744">
        <w:rPr>
          <w:b/>
          <w:sz w:val="28"/>
          <w:szCs w:val="28"/>
        </w:rPr>
        <w:t>Буква Ё.</w:t>
      </w:r>
    </w:p>
    <w:p w:rsidR="00AE7FA5" w:rsidRDefault="004B0298" w:rsidP="00900744">
      <w:pPr>
        <w:ind w:firstLine="709"/>
        <w:rPr>
          <w:sz w:val="28"/>
          <w:szCs w:val="28"/>
        </w:rPr>
      </w:pPr>
      <w:r>
        <w:rPr>
          <w:noProof/>
          <w:sz w:val="28"/>
          <w:szCs w:val="28"/>
        </w:rPr>
        <w:drawing>
          <wp:anchor distT="0" distB="0" distL="114300" distR="114300" simplePos="0" relativeHeight="251665408" behindDoc="0" locked="0" layoutInCell="1" allowOverlap="1">
            <wp:simplePos x="0" y="0"/>
            <wp:positionH relativeFrom="column">
              <wp:posOffset>22860</wp:posOffset>
            </wp:positionH>
            <wp:positionV relativeFrom="paragraph">
              <wp:posOffset>300990</wp:posOffset>
            </wp:positionV>
            <wp:extent cx="3148965" cy="1786255"/>
            <wp:effectExtent l="19050" t="0" r="0" b="0"/>
            <wp:wrapSquare wrapText="bothSides"/>
            <wp:docPr id="13" name="Рисунок 13" descr="b-612.jpg"/>
            <wp:cNvGraphicFramePr/>
            <a:graphic xmlns:a="http://schemas.openxmlformats.org/drawingml/2006/main">
              <a:graphicData uri="http://schemas.openxmlformats.org/drawingml/2006/picture">
                <pic:pic xmlns:pic="http://schemas.openxmlformats.org/drawingml/2006/picture">
                  <pic:nvPicPr>
                    <pic:cNvPr id="6" name="Рисунок 5" descr="b-612.jpg"/>
                    <pic:cNvPicPr>
                      <a:picLocks noChangeAspect="1"/>
                    </pic:cNvPicPr>
                  </pic:nvPicPr>
                  <pic:blipFill>
                    <a:blip r:embed="rId18" cstate="print"/>
                    <a:stretch>
                      <a:fillRect/>
                    </a:stretch>
                  </pic:blipFill>
                  <pic:spPr>
                    <a:xfrm>
                      <a:off x="0" y="0"/>
                      <a:ext cx="3148965" cy="1786255"/>
                    </a:xfrm>
                    <a:prstGeom prst="rect">
                      <a:avLst/>
                    </a:prstGeom>
                    <a:ln>
                      <a:noFill/>
                    </a:ln>
                    <a:effectLst>
                      <a:softEdge rad="112500"/>
                    </a:effectLst>
                  </pic:spPr>
                </pic:pic>
              </a:graphicData>
            </a:graphic>
          </wp:anchor>
        </w:drawing>
      </w:r>
      <w:r w:rsidR="00100908" w:rsidRPr="00900744">
        <w:rPr>
          <w:sz w:val="28"/>
          <w:szCs w:val="28"/>
        </w:rPr>
        <w:t>И даже на эту букву в нашем районе нашлось подходящее слово. Как вы понимаете, это не ёлка, и не ёжик.</w:t>
      </w:r>
    </w:p>
    <w:p w:rsidR="00100908" w:rsidRPr="00900744" w:rsidRDefault="004B0298" w:rsidP="004B0298">
      <w:pPr>
        <w:rPr>
          <w:sz w:val="28"/>
          <w:szCs w:val="28"/>
        </w:rPr>
      </w:pPr>
      <w:r>
        <w:rPr>
          <w:sz w:val="28"/>
          <w:szCs w:val="28"/>
        </w:rPr>
        <w:t xml:space="preserve">     </w:t>
      </w:r>
      <w:r w:rsidR="00100908" w:rsidRPr="00900744">
        <w:rPr>
          <w:sz w:val="28"/>
          <w:szCs w:val="28"/>
        </w:rPr>
        <w:t>Это эвенкийский круговой танец-песня Ёхорьё.</w:t>
      </w:r>
    </w:p>
    <w:p w:rsidR="00100908" w:rsidRPr="00900744" w:rsidRDefault="00100908" w:rsidP="00900744">
      <w:pPr>
        <w:ind w:firstLine="709"/>
        <w:rPr>
          <w:sz w:val="28"/>
          <w:szCs w:val="28"/>
        </w:rPr>
      </w:pPr>
      <w:r w:rsidRPr="00900744">
        <w:rPr>
          <w:sz w:val="28"/>
          <w:szCs w:val="28"/>
        </w:rPr>
        <w:t xml:space="preserve">Первоначальный смысл (перевод) утрачен. Это очень древний хороводный танец, зародившийся в душе лесного народа и прошедший многовековые испытания. </w:t>
      </w:r>
    </w:p>
    <w:p w:rsidR="00100908" w:rsidRPr="00900744" w:rsidRDefault="00100908" w:rsidP="00900744">
      <w:pPr>
        <w:ind w:firstLine="709"/>
        <w:rPr>
          <w:sz w:val="28"/>
          <w:szCs w:val="28"/>
        </w:rPr>
      </w:pPr>
      <w:r w:rsidRPr="00900744">
        <w:rPr>
          <w:sz w:val="28"/>
          <w:szCs w:val="28"/>
        </w:rPr>
        <w:t>Но есть легенда, которую записал председатель Красноярского комитета содействия народам Севера Иннокентий Михайлович Суслов. Вот она: «Однажды молодая тунгусская девушка возвращалась домой. Дорога шла мимо старого могильного холма, вершина которого еще озарялась розовым светом угасаемой зари. Вдруг девушка услышала доносившееся сверху пение и, взглянув на вершину холма, увидела там тени ушедших с земли людей, несущихся под этот напев в круговом танце…».</w:t>
      </w:r>
    </w:p>
    <w:p w:rsidR="004B0298" w:rsidRPr="00900744" w:rsidRDefault="00B7576A" w:rsidP="00900744">
      <w:pPr>
        <w:rPr>
          <w:b/>
          <w:sz w:val="28"/>
          <w:szCs w:val="28"/>
        </w:rPr>
      </w:pPr>
      <w:r>
        <w:rPr>
          <w:b/>
          <w:noProof/>
          <w:sz w:val="28"/>
          <w:szCs w:val="28"/>
        </w:rPr>
        <w:lastRenderedPageBreak/>
        <w:drawing>
          <wp:anchor distT="0" distB="0" distL="114300" distR="114300" simplePos="0" relativeHeight="251666432" behindDoc="0" locked="0" layoutInCell="1" allowOverlap="1">
            <wp:simplePos x="0" y="0"/>
            <wp:positionH relativeFrom="column">
              <wp:posOffset>22860</wp:posOffset>
            </wp:positionH>
            <wp:positionV relativeFrom="paragraph">
              <wp:posOffset>204470</wp:posOffset>
            </wp:positionV>
            <wp:extent cx="1501140" cy="2009140"/>
            <wp:effectExtent l="19050" t="0" r="3810" b="0"/>
            <wp:wrapSquare wrapText="bothSides"/>
            <wp:docPr id="14" name="Рисунок 14" descr="palaus.png"/>
            <wp:cNvGraphicFramePr/>
            <a:graphic xmlns:a="http://schemas.openxmlformats.org/drawingml/2006/main">
              <a:graphicData uri="http://schemas.openxmlformats.org/drawingml/2006/picture">
                <pic:pic xmlns:pic="http://schemas.openxmlformats.org/drawingml/2006/picture">
                  <pic:nvPicPr>
                    <pic:cNvPr id="5" name="Рисунок 4" descr="palaus.png"/>
                    <pic:cNvPicPr>
                      <a:picLocks noChangeAspect="1"/>
                    </pic:cNvPicPr>
                  </pic:nvPicPr>
                  <pic:blipFill>
                    <a:blip r:embed="rId19" cstate="print"/>
                    <a:stretch>
                      <a:fillRect/>
                    </a:stretch>
                  </pic:blipFill>
                  <pic:spPr>
                    <a:xfrm>
                      <a:off x="0" y="0"/>
                      <a:ext cx="1501140" cy="2009140"/>
                    </a:xfrm>
                    <a:prstGeom prst="rect">
                      <a:avLst/>
                    </a:prstGeom>
                    <a:ln>
                      <a:noFill/>
                    </a:ln>
                    <a:effectLst>
                      <a:softEdge rad="112500"/>
                    </a:effectLst>
                  </pic:spPr>
                </pic:pic>
              </a:graphicData>
            </a:graphic>
          </wp:anchor>
        </w:drawing>
      </w:r>
      <w:r w:rsidR="00100908" w:rsidRPr="00900744">
        <w:rPr>
          <w:b/>
          <w:sz w:val="28"/>
          <w:szCs w:val="28"/>
        </w:rPr>
        <w:t>Буква Е.</w:t>
      </w:r>
    </w:p>
    <w:p w:rsidR="00E22AC5" w:rsidRDefault="00944308" w:rsidP="00900744">
      <w:pPr>
        <w:ind w:firstLine="709"/>
        <w:rPr>
          <w:sz w:val="28"/>
          <w:szCs w:val="28"/>
        </w:rPr>
      </w:pPr>
      <w:r w:rsidRPr="00900744">
        <w:rPr>
          <w:sz w:val="28"/>
          <w:szCs w:val="28"/>
        </w:rPr>
        <w:t xml:space="preserve">Елена Николаевна </w:t>
      </w:r>
      <w:r w:rsidR="00100908" w:rsidRPr="00900744">
        <w:rPr>
          <w:sz w:val="28"/>
          <w:szCs w:val="28"/>
        </w:rPr>
        <w:t>Палаус, почётный гражданин района, ав</w:t>
      </w:r>
      <w:r w:rsidRPr="00900744">
        <w:rPr>
          <w:sz w:val="28"/>
          <w:szCs w:val="28"/>
        </w:rPr>
        <w:t>тор многих песен о Верхнебуреинском районе и Хабаровском кра</w:t>
      </w:r>
      <w:r w:rsidR="00100908" w:rsidRPr="00900744">
        <w:rPr>
          <w:sz w:val="28"/>
          <w:szCs w:val="28"/>
        </w:rPr>
        <w:t>е, одна из которых стала гимном</w:t>
      </w:r>
      <w:r w:rsidR="004B0298">
        <w:rPr>
          <w:sz w:val="28"/>
          <w:szCs w:val="28"/>
        </w:rPr>
        <w:t xml:space="preserve"> нашего района.</w:t>
      </w:r>
    </w:p>
    <w:p w:rsidR="001B28ED" w:rsidRPr="004B0298" w:rsidRDefault="00B7576A" w:rsidP="004B0298">
      <w:pPr>
        <w:ind w:firstLine="709"/>
        <w:rPr>
          <w:sz w:val="28"/>
          <w:szCs w:val="28"/>
        </w:rPr>
      </w:pPr>
      <w:r w:rsidRPr="004B0298">
        <w:rPr>
          <w:sz w:val="28"/>
          <w:szCs w:val="28"/>
        </w:rPr>
        <w:t>Елена Николаевна родилась в 1951 году. Начала трудовую деятельность в 1972 году художественным руководителем в районном Доме культуры Чегдомына.</w:t>
      </w:r>
    </w:p>
    <w:p w:rsidR="001B28ED" w:rsidRPr="004B0298" w:rsidRDefault="00B7576A" w:rsidP="004B0298">
      <w:pPr>
        <w:ind w:firstLine="709"/>
        <w:rPr>
          <w:sz w:val="28"/>
          <w:szCs w:val="28"/>
        </w:rPr>
      </w:pPr>
      <w:r w:rsidRPr="004B0298">
        <w:rPr>
          <w:sz w:val="28"/>
          <w:szCs w:val="28"/>
        </w:rPr>
        <w:t>В 1981 году — ди</w:t>
      </w:r>
      <w:r>
        <w:rPr>
          <w:sz w:val="28"/>
          <w:szCs w:val="28"/>
        </w:rPr>
        <w:t xml:space="preserve">ректор Дома культуры в Чекунде. </w:t>
      </w:r>
      <w:r w:rsidR="004B0298">
        <w:rPr>
          <w:sz w:val="28"/>
          <w:szCs w:val="28"/>
        </w:rPr>
        <w:t>С 1990 по 2009 год</w:t>
      </w:r>
      <w:r w:rsidRPr="004B0298">
        <w:rPr>
          <w:sz w:val="28"/>
          <w:szCs w:val="28"/>
        </w:rPr>
        <w:t xml:space="preserve"> —глава Чекундинской сельской администрации. </w:t>
      </w:r>
    </w:p>
    <w:p w:rsidR="004B0298" w:rsidRPr="00900744" w:rsidRDefault="004B0298" w:rsidP="00B7576A">
      <w:pPr>
        <w:rPr>
          <w:sz w:val="28"/>
          <w:szCs w:val="28"/>
        </w:rPr>
      </w:pPr>
    </w:p>
    <w:p w:rsidR="00100908" w:rsidRDefault="00B7576A" w:rsidP="00900744">
      <w:pPr>
        <w:rPr>
          <w:b/>
          <w:sz w:val="28"/>
          <w:szCs w:val="28"/>
        </w:rPr>
      </w:pPr>
      <w:r>
        <w:rPr>
          <w:b/>
          <w:noProof/>
          <w:sz w:val="28"/>
          <w:szCs w:val="28"/>
        </w:rPr>
        <w:drawing>
          <wp:anchor distT="0" distB="0" distL="114300" distR="114300" simplePos="0" relativeHeight="251667456" behindDoc="0" locked="0" layoutInCell="1" allowOverlap="1">
            <wp:simplePos x="0" y="0"/>
            <wp:positionH relativeFrom="column">
              <wp:posOffset>22860</wp:posOffset>
            </wp:positionH>
            <wp:positionV relativeFrom="paragraph">
              <wp:posOffset>207010</wp:posOffset>
            </wp:positionV>
            <wp:extent cx="3021330" cy="1838960"/>
            <wp:effectExtent l="19050" t="0" r="7620" b="0"/>
            <wp:wrapSquare wrapText="bothSides"/>
            <wp:docPr id="16" name="Рисунок 16" descr="C:\Users\Данил\Desktop\Саша\Амгунь.jpg"/>
            <wp:cNvGraphicFramePr/>
            <a:graphic xmlns:a="http://schemas.openxmlformats.org/drawingml/2006/main">
              <a:graphicData uri="http://schemas.openxmlformats.org/drawingml/2006/picture">
                <pic:pic xmlns:pic="http://schemas.openxmlformats.org/drawingml/2006/picture">
                  <pic:nvPicPr>
                    <pic:cNvPr id="13314" name="Picture 2" descr="C:\Users\Данил\Desktop\Саша\Амгунь.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1330" cy="183896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anchor>
        </w:drawing>
      </w:r>
      <w:r w:rsidR="00100908" w:rsidRPr="00900744">
        <w:rPr>
          <w:b/>
          <w:sz w:val="28"/>
          <w:szCs w:val="28"/>
        </w:rPr>
        <w:t>Буква А.</w:t>
      </w:r>
    </w:p>
    <w:p w:rsidR="00B7576A" w:rsidRPr="00900744" w:rsidRDefault="00B7576A" w:rsidP="00900744">
      <w:pPr>
        <w:rPr>
          <w:b/>
          <w:sz w:val="28"/>
          <w:szCs w:val="28"/>
        </w:rPr>
      </w:pPr>
    </w:p>
    <w:p w:rsidR="00E22AC5" w:rsidRDefault="00100908" w:rsidP="00900744">
      <w:pPr>
        <w:ind w:firstLine="709"/>
        <w:rPr>
          <w:sz w:val="28"/>
          <w:szCs w:val="28"/>
        </w:rPr>
      </w:pPr>
      <w:r w:rsidRPr="00900744">
        <w:rPr>
          <w:sz w:val="28"/>
          <w:szCs w:val="28"/>
        </w:rPr>
        <w:t xml:space="preserve">Река </w:t>
      </w:r>
      <w:r w:rsidR="00944308" w:rsidRPr="00900744">
        <w:rPr>
          <w:sz w:val="28"/>
          <w:szCs w:val="28"/>
        </w:rPr>
        <w:t>Амгу́нь</w:t>
      </w:r>
      <w:r w:rsidRPr="00900744">
        <w:rPr>
          <w:sz w:val="28"/>
          <w:szCs w:val="28"/>
        </w:rPr>
        <w:t xml:space="preserve"> </w:t>
      </w:r>
      <w:r w:rsidR="00944308" w:rsidRPr="00900744">
        <w:rPr>
          <w:sz w:val="28"/>
          <w:szCs w:val="28"/>
        </w:rPr>
        <w:t>(по-эвенкийски</w:t>
      </w:r>
      <w:r w:rsidRPr="00900744">
        <w:rPr>
          <w:sz w:val="28"/>
          <w:szCs w:val="28"/>
        </w:rPr>
        <w:t xml:space="preserve"> </w:t>
      </w:r>
      <w:r w:rsidR="00944308" w:rsidRPr="00900744">
        <w:rPr>
          <w:sz w:val="28"/>
          <w:szCs w:val="28"/>
        </w:rPr>
        <w:t>Эмнгунь</w:t>
      </w:r>
      <w:r w:rsidRPr="00900744">
        <w:rPr>
          <w:sz w:val="28"/>
          <w:szCs w:val="28"/>
        </w:rPr>
        <w:t xml:space="preserve">, что означает </w:t>
      </w:r>
      <w:r w:rsidR="00944308" w:rsidRPr="00900744">
        <w:rPr>
          <w:sz w:val="28"/>
          <w:szCs w:val="28"/>
        </w:rPr>
        <w:t>широкая). Река богата рыбными ресурсами, среди которых выделяются</w:t>
      </w:r>
      <w:r w:rsidRPr="00900744">
        <w:rPr>
          <w:sz w:val="28"/>
          <w:szCs w:val="28"/>
        </w:rPr>
        <w:t xml:space="preserve"> осётр, кета и </w:t>
      </w:r>
      <w:r w:rsidR="00944308" w:rsidRPr="00900744">
        <w:rPr>
          <w:sz w:val="28"/>
          <w:szCs w:val="28"/>
        </w:rPr>
        <w:t>горбуша.</w:t>
      </w:r>
      <w:r w:rsidRPr="00900744">
        <w:rPr>
          <w:sz w:val="28"/>
          <w:szCs w:val="28"/>
        </w:rPr>
        <w:t xml:space="preserve"> </w:t>
      </w:r>
      <w:r w:rsidR="00944308" w:rsidRPr="00900744">
        <w:rPr>
          <w:sz w:val="28"/>
          <w:szCs w:val="28"/>
        </w:rPr>
        <w:t xml:space="preserve">Относится к бассейну одной из самых крупных рек Дальнего Востока – реки Амур. </w:t>
      </w:r>
    </w:p>
    <w:p w:rsidR="00B7576A" w:rsidRDefault="00B7576A" w:rsidP="00B7576A">
      <w:pPr>
        <w:rPr>
          <w:sz w:val="28"/>
          <w:szCs w:val="28"/>
        </w:rPr>
      </w:pPr>
    </w:p>
    <w:p w:rsidR="00100908" w:rsidRPr="00900744" w:rsidRDefault="00B7576A" w:rsidP="00900744">
      <w:pPr>
        <w:ind w:firstLine="709"/>
        <w:rPr>
          <w:sz w:val="28"/>
          <w:szCs w:val="28"/>
        </w:rPr>
      </w:pPr>
      <w:r>
        <w:rPr>
          <w:noProof/>
          <w:sz w:val="28"/>
          <w:szCs w:val="28"/>
        </w:rPr>
        <w:drawing>
          <wp:anchor distT="0" distB="0" distL="114300" distR="114300" simplePos="0" relativeHeight="251668480" behindDoc="0" locked="0" layoutInCell="1" allowOverlap="1">
            <wp:simplePos x="0" y="0"/>
            <wp:positionH relativeFrom="column">
              <wp:posOffset>293370</wp:posOffset>
            </wp:positionH>
            <wp:positionV relativeFrom="paragraph">
              <wp:posOffset>151130</wp:posOffset>
            </wp:positionV>
            <wp:extent cx="2764155" cy="1988185"/>
            <wp:effectExtent l="19050" t="0" r="0" b="0"/>
            <wp:wrapSquare wrapText="bothSides"/>
            <wp:docPr id="15" name="Рисунок 15" descr="C:\Users\Данил\Desktop\Саша\Аланап.jpg"/>
            <wp:cNvGraphicFramePr/>
            <a:graphic xmlns:a="http://schemas.openxmlformats.org/drawingml/2006/main">
              <a:graphicData uri="http://schemas.openxmlformats.org/drawingml/2006/picture">
                <pic:pic xmlns:pic="http://schemas.openxmlformats.org/drawingml/2006/picture">
                  <pic:nvPicPr>
                    <pic:cNvPr id="14338" name="Picture 2" descr="C:\Users\Данил\Desktop\Саша\Аланап.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4155" cy="198818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anchor>
        </w:drawing>
      </w:r>
      <w:r w:rsidR="00100908" w:rsidRPr="00900744">
        <w:rPr>
          <w:sz w:val="28"/>
          <w:szCs w:val="28"/>
        </w:rPr>
        <w:t>Алана́п – село, административный центр Аланапского сельского поселения. Образовался в 1930 г. как колхоз «Аланап» на месте раскулаченного хутора Караванова.</w:t>
      </w:r>
    </w:p>
    <w:p w:rsidR="00100908" w:rsidRDefault="00100908" w:rsidP="00900744">
      <w:pPr>
        <w:ind w:firstLine="709"/>
        <w:rPr>
          <w:sz w:val="28"/>
          <w:szCs w:val="28"/>
        </w:rPr>
      </w:pPr>
      <w:r w:rsidRPr="00900744">
        <w:rPr>
          <w:sz w:val="28"/>
          <w:szCs w:val="28"/>
        </w:rPr>
        <w:t>В переводе с эвенкийского означает «перешли, перевалили, перескочили». Так определила для себя коренная народность Севера переход от кочующего образа жизни к оседлому, став земледельцами. </w:t>
      </w:r>
    </w:p>
    <w:p w:rsidR="00B7576A" w:rsidRPr="00900744" w:rsidRDefault="00B7576A" w:rsidP="00900744">
      <w:pPr>
        <w:ind w:firstLine="709"/>
        <w:rPr>
          <w:sz w:val="28"/>
          <w:szCs w:val="28"/>
        </w:rPr>
      </w:pPr>
    </w:p>
    <w:p w:rsidR="00100908" w:rsidRPr="00900744" w:rsidRDefault="00100908" w:rsidP="00900744">
      <w:pPr>
        <w:rPr>
          <w:b/>
          <w:sz w:val="28"/>
          <w:szCs w:val="28"/>
        </w:rPr>
      </w:pPr>
      <w:r w:rsidRPr="00900744">
        <w:rPr>
          <w:b/>
          <w:sz w:val="28"/>
          <w:szCs w:val="28"/>
        </w:rPr>
        <w:t>Буква Ч.</w:t>
      </w:r>
    </w:p>
    <w:p w:rsidR="00100908" w:rsidRPr="00900744" w:rsidRDefault="00100908" w:rsidP="00900744">
      <w:pPr>
        <w:ind w:firstLine="709"/>
        <w:rPr>
          <w:sz w:val="28"/>
          <w:szCs w:val="28"/>
        </w:rPr>
      </w:pPr>
      <w:r w:rsidRPr="00900744">
        <w:rPr>
          <w:sz w:val="28"/>
          <w:szCs w:val="28"/>
        </w:rPr>
        <w:t>Несмотря на то, что изначально в проект было решено включить только гласные буквы, без этой согласной мы не представляем ни прошлого, ни настоящего, ни будущего нашего района.</w:t>
      </w:r>
    </w:p>
    <w:p w:rsidR="00100908" w:rsidRPr="00900744" w:rsidRDefault="00100908" w:rsidP="00900744">
      <w:pPr>
        <w:ind w:firstLine="709"/>
        <w:rPr>
          <w:sz w:val="28"/>
          <w:szCs w:val="28"/>
        </w:rPr>
      </w:pPr>
      <w:r w:rsidRPr="00900744">
        <w:rPr>
          <w:sz w:val="28"/>
          <w:szCs w:val="28"/>
        </w:rPr>
        <w:t xml:space="preserve">Во-первых, потому что именно с неё начиналось название первого районного центра – Чекунда. </w:t>
      </w:r>
      <w:r w:rsidR="00CB0326" w:rsidRPr="00900744">
        <w:rPr>
          <w:sz w:val="28"/>
          <w:szCs w:val="28"/>
        </w:rPr>
        <w:t>К слову, тогда на территории в 63 600 кв. км проживало 392 человек, из них только 38 русских.</w:t>
      </w:r>
    </w:p>
    <w:p w:rsidR="00CB0326" w:rsidRPr="00900744" w:rsidRDefault="00CB0326" w:rsidP="00900744">
      <w:pPr>
        <w:ind w:firstLine="709"/>
        <w:rPr>
          <w:sz w:val="28"/>
          <w:szCs w:val="28"/>
        </w:rPr>
      </w:pPr>
      <w:r w:rsidRPr="00900744">
        <w:rPr>
          <w:sz w:val="28"/>
          <w:szCs w:val="28"/>
        </w:rPr>
        <w:t>Ну, и, конечно же, наш дорогой Чегдомын (по-эвенкийски – Дягдамун: дягда – сосна, му – вода) – рабочий посёлок в России, административный центр Верхнебуреинского района Хабаровского края с 1954 года и наша малая Родина.</w:t>
      </w:r>
    </w:p>
    <w:p w:rsidR="002B1FCA" w:rsidRDefault="002B1FCA" w:rsidP="00B7576A">
      <w:pPr>
        <w:ind w:firstLine="709"/>
        <w:jc w:val="center"/>
        <w:rPr>
          <w:sz w:val="28"/>
          <w:szCs w:val="28"/>
        </w:rPr>
      </w:pPr>
      <w:r w:rsidRPr="00900744">
        <w:rPr>
          <w:sz w:val="28"/>
          <w:szCs w:val="28"/>
        </w:rPr>
        <w:lastRenderedPageBreak/>
        <w:t>Заключение</w:t>
      </w:r>
      <w:r w:rsidR="0046291D">
        <w:rPr>
          <w:sz w:val="28"/>
          <w:szCs w:val="28"/>
        </w:rPr>
        <w:t>.</w:t>
      </w:r>
    </w:p>
    <w:p w:rsidR="00B7576A" w:rsidRPr="00900744" w:rsidRDefault="00B7576A" w:rsidP="00B7576A">
      <w:pPr>
        <w:ind w:firstLine="709"/>
        <w:jc w:val="center"/>
        <w:rPr>
          <w:sz w:val="28"/>
          <w:szCs w:val="28"/>
        </w:rPr>
      </w:pPr>
    </w:p>
    <w:p w:rsidR="00B7576A" w:rsidRDefault="00B7576A" w:rsidP="00B7576A">
      <w:pPr>
        <w:pStyle w:val="a3"/>
        <w:numPr>
          <w:ilvl w:val="0"/>
          <w:numId w:val="17"/>
        </w:numPr>
        <w:rPr>
          <w:sz w:val="28"/>
          <w:szCs w:val="28"/>
        </w:rPr>
      </w:pPr>
      <w:r w:rsidRPr="00B7576A">
        <w:rPr>
          <w:sz w:val="28"/>
          <w:szCs w:val="28"/>
        </w:rPr>
        <w:t>Работа над проектом</w:t>
      </w:r>
      <w:r>
        <w:rPr>
          <w:sz w:val="28"/>
          <w:szCs w:val="28"/>
        </w:rPr>
        <w:t>:</w:t>
      </w:r>
    </w:p>
    <w:p w:rsidR="001B28ED" w:rsidRDefault="00B7576A" w:rsidP="00B7576A">
      <w:pPr>
        <w:pStyle w:val="a3"/>
        <w:ind w:left="1080"/>
        <w:rPr>
          <w:sz w:val="28"/>
          <w:szCs w:val="28"/>
        </w:rPr>
      </w:pPr>
      <w:r w:rsidRPr="00B7576A">
        <w:rPr>
          <w:sz w:val="28"/>
          <w:szCs w:val="28"/>
        </w:rPr>
        <w:t xml:space="preserve"> – первый шаг в создании  азбуки нашей малой Роди</w:t>
      </w:r>
      <w:r>
        <w:rPr>
          <w:sz w:val="28"/>
          <w:szCs w:val="28"/>
        </w:rPr>
        <w:t>ны для учащихся начальной школы;</w:t>
      </w:r>
    </w:p>
    <w:p w:rsidR="00B7576A" w:rsidRDefault="00B7576A" w:rsidP="00B7576A">
      <w:pPr>
        <w:pStyle w:val="a3"/>
        <w:ind w:left="1080"/>
        <w:rPr>
          <w:sz w:val="28"/>
          <w:szCs w:val="28"/>
        </w:rPr>
      </w:pPr>
    </w:p>
    <w:p w:rsidR="00B7576A" w:rsidRDefault="00B7576A" w:rsidP="00B7576A">
      <w:pPr>
        <w:pStyle w:val="a3"/>
        <w:ind w:left="1080"/>
        <w:rPr>
          <w:sz w:val="28"/>
          <w:szCs w:val="28"/>
        </w:rPr>
      </w:pPr>
      <w:r>
        <w:rPr>
          <w:sz w:val="28"/>
          <w:szCs w:val="28"/>
        </w:rPr>
        <w:t>– д</w:t>
      </w:r>
      <w:r w:rsidR="002B1FCA" w:rsidRPr="00900744">
        <w:rPr>
          <w:sz w:val="28"/>
          <w:szCs w:val="28"/>
        </w:rPr>
        <w:t xml:space="preserve">ала </w:t>
      </w:r>
      <w:r w:rsidRPr="00900744">
        <w:rPr>
          <w:sz w:val="28"/>
          <w:szCs w:val="28"/>
        </w:rPr>
        <w:t>возможность развить свой интеллект в самостоятельной творческой деятельности, реализации своих способностей и интересов в научно-исследовательской деятельности ч</w:t>
      </w:r>
      <w:r w:rsidR="00BD4DE4">
        <w:rPr>
          <w:sz w:val="28"/>
          <w:szCs w:val="28"/>
        </w:rPr>
        <w:t>ерез всестороннее изучение слов,</w:t>
      </w:r>
      <w:r w:rsidRPr="00900744">
        <w:rPr>
          <w:sz w:val="28"/>
          <w:szCs w:val="28"/>
        </w:rPr>
        <w:t xml:space="preserve"> более глубокое поз</w:t>
      </w:r>
      <w:r w:rsidR="002B1FCA" w:rsidRPr="00900744">
        <w:rPr>
          <w:sz w:val="28"/>
          <w:szCs w:val="28"/>
        </w:rPr>
        <w:t>нание языка, родного края</w:t>
      </w:r>
      <w:r>
        <w:rPr>
          <w:sz w:val="28"/>
          <w:szCs w:val="28"/>
        </w:rPr>
        <w:t>;</w:t>
      </w:r>
    </w:p>
    <w:p w:rsidR="002B1FCA" w:rsidRPr="00BD4DE4" w:rsidRDefault="002B1FCA" w:rsidP="00BD4DE4">
      <w:pPr>
        <w:rPr>
          <w:sz w:val="28"/>
          <w:szCs w:val="28"/>
        </w:rPr>
      </w:pPr>
    </w:p>
    <w:p w:rsidR="00B7576A" w:rsidRPr="00900744" w:rsidRDefault="00B7576A" w:rsidP="00B7576A">
      <w:pPr>
        <w:ind w:left="720"/>
        <w:rPr>
          <w:sz w:val="28"/>
          <w:szCs w:val="28"/>
        </w:rPr>
      </w:pPr>
    </w:p>
    <w:p w:rsidR="002B1FCA" w:rsidRDefault="002B1FCA" w:rsidP="00B7576A">
      <w:pPr>
        <w:pStyle w:val="a3"/>
        <w:numPr>
          <w:ilvl w:val="0"/>
          <w:numId w:val="17"/>
        </w:numPr>
        <w:rPr>
          <w:sz w:val="28"/>
          <w:szCs w:val="28"/>
        </w:rPr>
      </w:pPr>
      <w:r w:rsidRPr="00B7576A">
        <w:rPr>
          <w:sz w:val="28"/>
          <w:szCs w:val="28"/>
        </w:rPr>
        <w:t xml:space="preserve">Полученные результаты вдохновляют на продолжение работы и создание полной «Азбуки Верхнебуреинского района», в которую вошли бы примеры на все буквы </w:t>
      </w:r>
      <w:r w:rsidR="00B7576A">
        <w:rPr>
          <w:sz w:val="28"/>
          <w:szCs w:val="28"/>
        </w:rPr>
        <w:t xml:space="preserve">русского </w:t>
      </w:r>
      <w:r w:rsidRPr="00B7576A">
        <w:rPr>
          <w:sz w:val="28"/>
          <w:szCs w:val="28"/>
        </w:rPr>
        <w:t>алфавита.</w:t>
      </w:r>
    </w:p>
    <w:p w:rsidR="0046291D" w:rsidRDefault="0046291D" w:rsidP="0046291D">
      <w:pPr>
        <w:rPr>
          <w:sz w:val="28"/>
          <w:szCs w:val="28"/>
        </w:rPr>
      </w:pPr>
    </w:p>
    <w:p w:rsidR="0046291D" w:rsidRDefault="0046291D" w:rsidP="0046291D">
      <w:pPr>
        <w:rPr>
          <w:sz w:val="28"/>
          <w:szCs w:val="28"/>
        </w:rPr>
      </w:pPr>
    </w:p>
    <w:p w:rsidR="0046291D" w:rsidRDefault="0046291D" w:rsidP="0046291D">
      <w:pPr>
        <w:rPr>
          <w:sz w:val="28"/>
          <w:szCs w:val="28"/>
        </w:rPr>
      </w:pPr>
    </w:p>
    <w:p w:rsidR="0046291D" w:rsidRDefault="0046291D" w:rsidP="0046291D">
      <w:pPr>
        <w:rPr>
          <w:sz w:val="28"/>
          <w:szCs w:val="28"/>
        </w:rPr>
      </w:pPr>
    </w:p>
    <w:p w:rsidR="0046291D" w:rsidRDefault="0046291D" w:rsidP="0046291D">
      <w:pPr>
        <w:rPr>
          <w:sz w:val="28"/>
          <w:szCs w:val="28"/>
        </w:rPr>
      </w:pPr>
    </w:p>
    <w:p w:rsidR="0046291D" w:rsidRDefault="0046291D" w:rsidP="0046291D">
      <w:pPr>
        <w:rPr>
          <w:sz w:val="28"/>
          <w:szCs w:val="28"/>
        </w:rPr>
      </w:pPr>
    </w:p>
    <w:p w:rsidR="0046291D" w:rsidRDefault="0046291D" w:rsidP="0046291D">
      <w:pPr>
        <w:rPr>
          <w:sz w:val="28"/>
          <w:szCs w:val="28"/>
        </w:rPr>
      </w:pPr>
    </w:p>
    <w:p w:rsidR="0046291D" w:rsidRDefault="0046291D" w:rsidP="0046291D">
      <w:pPr>
        <w:rPr>
          <w:sz w:val="28"/>
          <w:szCs w:val="28"/>
        </w:rPr>
      </w:pPr>
    </w:p>
    <w:p w:rsidR="0046291D" w:rsidRDefault="0046291D" w:rsidP="0046291D">
      <w:pPr>
        <w:rPr>
          <w:sz w:val="28"/>
          <w:szCs w:val="28"/>
        </w:rPr>
      </w:pPr>
    </w:p>
    <w:p w:rsidR="0046291D" w:rsidRDefault="0046291D" w:rsidP="0046291D">
      <w:pPr>
        <w:rPr>
          <w:sz w:val="28"/>
          <w:szCs w:val="28"/>
        </w:rPr>
      </w:pPr>
    </w:p>
    <w:p w:rsidR="0046291D" w:rsidRDefault="0046291D" w:rsidP="0046291D">
      <w:pPr>
        <w:rPr>
          <w:sz w:val="28"/>
          <w:szCs w:val="28"/>
        </w:rPr>
      </w:pPr>
    </w:p>
    <w:p w:rsidR="0046291D" w:rsidRDefault="0046291D" w:rsidP="0046291D">
      <w:pPr>
        <w:rPr>
          <w:sz w:val="28"/>
          <w:szCs w:val="28"/>
        </w:rPr>
      </w:pPr>
    </w:p>
    <w:p w:rsidR="0046291D" w:rsidRDefault="0046291D" w:rsidP="0046291D">
      <w:pPr>
        <w:rPr>
          <w:sz w:val="28"/>
          <w:szCs w:val="28"/>
        </w:rPr>
      </w:pPr>
    </w:p>
    <w:p w:rsidR="0046291D" w:rsidRDefault="0046291D" w:rsidP="0046291D">
      <w:pPr>
        <w:rPr>
          <w:sz w:val="28"/>
          <w:szCs w:val="28"/>
        </w:rPr>
      </w:pPr>
    </w:p>
    <w:p w:rsidR="0046291D" w:rsidRDefault="0046291D" w:rsidP="0046291D">
      <w:pPr>
        <w:rPr>
          <w:sz w:val="28"/>
          <w:szCs w:val="28"/>
        </w:rPr>
      </w:pPr>
    </w:p>
    <w:p w:rsidR="0046291D" w:rsidRDefault="0046291D" w:rsidP="0046291D">
      <w:pPr>
        <w:rPr>
          <w:sz w:val="28"/>
          <w:szCs w:val="28"/>
        </w:rPr>
      </w:pPr>
    </w:p>
    <w:p w:rsidR="0046291D" w:rsidRDefault="0046291D" w:rsidP="0046291D">
      <w:pPr>
        <w:rPr>
          <w:sz w:val="28"/>
          <w:szCs w:val="28"/>
        </w:rPr>
      </w:pPr>
    </w:p>
    <w:p w:rsidR="0046291D" w:rsidRDefault="0046291D" w:rsidP="0046291D">
      <w:pPr>
        <w:rPr>
          <w:sz w:val="28"/>
          <w:szCs w:val="28"/>
        </w:rPr>
      </w:pPr>
    </w:p>
    <w:p w:rsidR="0046291D" w:rsidRDefault="0046291D" w:rsidP="0046291D">
      <w:pPr>
        <w:rPr>
          <w:sz w:val="28"/>
          <w:szCs w:val="28"/>
        </w:rPr>
      </w:pPr>
    </w:p>
    <w:p w:rsidR="0046291D" w:rsidRDefault="0046291D" w:rsidP="0046291D">
      <w:pPr>
        <w:rPr>
          <w:sz w:val="28"/>
          <w:szCs w:val="28"/>
        </w:rPr>
      </w:pPr>
    </w:p>
    <w:p w:rsidR="0046291D" w:rsidRDefault="0046291D" w:rsidP="0046291D">
      <w:pPr>
        <w:rPr>
          <w:sz w:val="28"/>
          <w:szCs w:val="28"/>
        </w:rPr>
      </w:pPr>
    </w:p>
    <w:p w:rsidR="0046291D" w:rsidRDefault="0046291D" w:rsidP="0046291D">
      <w:pPr>
        <w:rPr>
          <w:sz w:val="28"/>
          <w:szCs w:val="28"/>
        </w:rPr>
      </w:pPr>
    </w:p>
    <w:p w:rsidR="0046291D" w:rsidRDefault="0046291D" w:rsidP="0046291D">
      <w:pPr>
        <w:rPr>
          <w:sz w:val="28"/>
          <w:szCs w:val="28"/>
        </w:rPr>
      </w:pPr>
    </w:p>
    <w:p w:rsidR="0046291D" w:rsidRDefault="0046291D" w:rsidP="0046291D">
      <w:pPr>
        <w:rPr>
          <w:sz w:val="28"/>
          <w:szCs w:val="28"/>
        </w:rPr>
      </w:pPr>
    </w:p>
    <w:p w:rsidR="0046291D" w:rsidRDefault="0046291D" w:rsidP="0046291D">
      <w:pPr>
        <w:rPr>
          <w:sz w:val="28"/>
          <w:szCs w:val="28"/>
        </w:rPr>
      </w:pPr>
    </w:p>
    <w:p w:rsidR="0046291D" w:rsidRDefault="0046291D" w:rsidP="0046291D">
      <w:pPr>
        <w:rPr>
          <w:sz w:val="28"/>
          <w:szCs w:val="28"/>
        </w:rPr>
      </w:pPr>
    </w:p>
    <w:p w:rsidR="00D670B3" w:rsidRDefault="00D670B3" w:rsidP="0046291D">
      <w:pPr>
        <w:rPr>
          <w:sz w:val="28"/>
          <w:szCs w:val="28"/>
        </w:rPr>
      </w:pPr>
    </w:p>
    <w:p w:rsidR="00D670B3" w:rsidRDefault="00D670B3" w:rsidP="0046291D">
      <w:pPr>
        <w:rPr>
          <w:sz w:val="28"/>
          <w:szCs w:val="28"/>
        </w:rPr>
      </w:pPr>
    </w:p>
    <w:p w:rsidR="0046291D" w:rsidRPr="005E5CE2" w:rsidRDefault="0046291D" w:rsidP="00E212FC">
      <w:pPr>
        <w:spacing w:afterLines="200" w:after="480" w:line="276" w:lineRule="auto"/>
        <w:jc w:val="center"/>
        <w:rPr>
          <w:color w:val="000000"/>
          <w:sz w:val="28"/>
          <w:szCs w:val="28"/>
        </w:rPr>
      </w:pPr>
      <w:r w:rsidRPr="005E5CE2">
        <w:rPr>
          <w:color w:val="000000"/>
          <w:sz w:val="28"/>
          <w:szCs w:val="28"/>
        </w:rPr>
        <w:lastRenderedPageBreak/>
        <w:t>Список использованных источников и литературы.</w:t>
      </w:r>
    </w:p>
    <w:p w:rsidR="005E5CE2" w:rsidRPr="005E5CE2" w:rsidRDefault="005E5CE2" w:rsidP="005E5CE2">
      <w:pPr>
        <w:pStyle w:val="a3"/>
        <w:numPr>
          <w:ilvl w:val="0"/>
          <w:numId w:val="19"/>
        </w:numPr>
        <w:spacing w:afterLines="200" w:after="480" w:line="276" w:lineRule="auto"/>
        <w:ind w:left="0" w:firstLine="0"/>
        <w:rPr>
          <w:sz w:val="28"/>
          <w:szCs w:val="28"/>
        </w:rPr>
      </w:pPr>
      <w:r w:rsidRPr="005E5CE2">
        <w:rPr>
          <w:sz w:val="28"/>
          <w:szCs w:val="28"/>
        </w:rPr>
        <w:t>Архив Межпоселенческого Чегдомынского краеведческого музея.</w:t>
      </w:r>
    </w:p>
    <w:p w:rsidR="005E5CE2" w:rsidRPr="005E5CE2" w:rsidRDefault="005E5CE2" w:rsidP="005E5CE2">
      <w:pPr>
        <w:pStyle w:val="a3"/>
        <w:numPr>
          <w:ilvl w:val="0"/>
          <w:numId w:val="19"/>
        </w:numPr>
        <w:spacing w:afterLines="1000" w:after="2400" w:line="276" w:lineRule="auto"/>
        <w:ind w:left="0" w:firstLine="0"/>
        <w:rPr>
          <w:sz w:val="28"/>
          <w:szCs w:val="28"/>
        </w:rPr>
      </w:pPr>
      <w:r w:rsidRPr="005E5CE2">
        <w:rPr>
          <w:sz w:val="28"/>
          <w:szCs w:val="28"/>
        </w:rPr>
        <w:t>Юбилейный журнал «Верхнебуреинскому району – 90 лет». – Хабаровск, ДИЦ «Приамурские ведомости», 2017 г., 23 с.</w:t>
      </w:r>
    </w:p>
    <w:p w:rsidR="005E5CE2" w:rsidRPr="005E5CE2" w:rsidRDefault="007B2CA8" w:rsidP="005E5CE2">
      <w:pPr>
        <w:pStyle w:val="a3"/>
        <w:numPr>
          <w:ilvl w:val="0"/>
          <w:numId w:val="19"/>
        </w:numPr>
        <w:spacing w:afterLines="1000" w:after="2400" w:line="276" w:lineRule="auto"/>
        <w:ind w:left="0" w:firstLine="0"/>
        <w:rPr>
          <w:rStyle w:val="ac"/>
          <w:sz w:val="28"/>
          <w:szCs w:val="28"/>
          <w:u w:val="none"/>
        </w:rPr>
      </w:pPr>
      <w:hyperlink r:id="rId22" w:history="1">
        <w:r w:rsidR="005E5CE2" w:rsidRPr="005E5CE2">
          <w:rPr>
            <w:rStyle w:val="ac"/>
            <w:sz w:val="28"/>
            <w:szCs w:val="28"/>
            <w:shd w:val="clear" w:color="auto" w:fill="F5F5F5"/>
          </w:rPr>
          <w:t>http://obzorurokov.ru/rossiya-sibir/yakutskaya-yurta.html</w:t>
        </w:r>
      </w:hyperlink>
    </w:p>
    <w:p w:rsidR="00D670B3" w:rsidRPr="00AB4195" w:rsidRDefault="00D670B3" w:rsidP="00D670B3">
      <w:pPr>
        <w:pStyle w:val="a3"/>
        <w:numPr>
          <w:ilvl w:val="0"/>
          <w:numId w:val="19"/>
        </w:numPr>
        <w:shd w:val="clear" w:color="auto" w:fill="FFFFFF"/>
        <w:spacing w:line="240" w:lineRule="atLeast"/>
        <w:ind w:left="0" w:firstLine="0"/>
        <w:rPr>
          <w:color w:val="0000FF"/>
          <w:u w:val="single"/>
          <w:shd w:val="clear" w:color="auto" w:fill="EFEFEF"/>
        </w:rPr>
      </w:pPr>
      <w:r w:rsidRPr="005E5CE2">
        <w:rPr>
          <w:rStyle w:val="ac"/>
          <w:sz w:val="28"/>
          <w:szCs w:val="28"/>
          <w:shd w:val="clear" w:color="auto" w:fill="EFEFEF"/>
        </w:rPr>
        <w:t>https://ru.wikipedia.org/wiki/Верхнебуреинский_район</w:t>
      </w:r>
      <w:r>
        <w:rPr>
          <w:rStyle w:val="ac"/>
          <w:sz w:val="28"/>
          <w:szCs w:val="28"/>
          <w:shd w:val="clear" w:color="auto" w:fill="EFEFEF"/>
        </w:rPr>
        <w:t>\</w:t>
      </w:r>
    </w:p>
    <w:p w:rsidR="005E5CE2" w:rsidRPr="005E5CE2" w:rsidRDefault="007B2CA8" w:rsidP="005E5CE2">
      <w:pPr>
        <w:pStyle w:val="a3"/>
        <w:numPr>
          <w:ilvl w:val="0"/>
          <w:numId w:val="19"/>
        </w:numPr>
        <w:spacing w:afterLines="1000" w:after="2400" w:line="276" w:lineRule="auto"/>
        <w:ind w:left="0" w:firstLine="0"/>
        <w:rPr>
          <w:rStyle w:val="ac"/>
          <w:color w:val="auto"/>
          <w:sz w:val="28"/>
          <w:szCs w:val="28"/>
          <w:u w:val="none"/>
        </w:rPr>
      </w:pPr>
      <w:hyperlink r:id="rId23" w:history="1">
        <w:r w:rsidR="005E5CE2" w:rsidRPr="005E5CE2">
          <w:rPr>
            <w:rStyle w:val="ac"/>
            <w:sz w:val="28"/>
            <w:szCs w:val="28"/>
            <w:shd w:val="clear" w:color="auto" w:fill="EFEFEF"/>
          </w:rPr>
          <w:t>http://zaimka.ru/klitsenko-shamanism/</w:t>
        </w:r>
      </w:hyperlink>
    </w:p>
    <w:p w:rsidR="00D670B3" w:rsidRDefault="00D670B3" w:rsidP="00D670B3">
      <w:pPr>
        <w:pStyle w:val="a3"/>
        <w:numPr>
          <w:ilvl w:val="0"/>
          <w:numId w:val="19"/>
        </w:numPr>
        <w:shd w:val="clear" w:color="auto" w:fill="FFFFFF"/>
        <w:spacing w:line="240" w:lineRule="atLeast"/>
        <w:ind w:left="0" w:firstLine="0"/>
        <w:rPr>
          <w:rStyle w:val="ac"/>
          <w:sz w:val="28"/>
          <w:szCs w:val="28"/>
          <w:shd w:val="clear" w:color="auto" w:fill="EFEFEF"/>
        </w:rPr>
      </w:pPr>
      <w:r w:rsidRPr="005E5CE2">
        <w:rPr>
          <w:rStyle w:val="ac"/>
          <w:sz w:val="28"/>
          <w:szCs w:val="28"/>
          <w:shd w:val="clear" w:color="auto" w:fill="EFEFEF"/>
        </w:rPr>
        <w:t>verhbyreya.ucoz.ru/</w:t>
      </w:r>
    </w:p>
    <w:p w:rsidR="005E5CE2" w:rsidRPr="005E5CE2" w:rsidRDefault="005E5CE2">
      <w:pPr>
        <w:spacing w:afterLines="1000" w:after="2400" w:line="276" w:lineRule="auto"/>
        <w:ind w:firstLine="709"/>
        <w:rPr>
          <w:sz w:val="28"/>
          <w:szCs w:val="28"/>
        </w:rPr>
      </w:pPr>
    </w:p>
    <w:sectPr w:rsidR="005E5CE2" w:rsidRPr="005E5CE2" w:rsidSect="006D1AD5">
      <w:footerReference w:type="default" r:id="rId2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2CA8" w:rsidRDefault="007B2CA8" w:rsidP="009C5190">
      <w:r>
        <w:separator/>
      </w:r>
    </w:p>
  </w:endnote>
  <w:endnote w:type="continuationSeparator" w:id="0">
    <w:p w:rsidR="007B2CA8" w:rsidRDefault="007B2CA8" w:rsidP="009C5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739215"/>
      <w:docPartObj>
        <w:docPartGallery w:val="Page Numbers (Bottom of Page)"/>
        <w:docPartUnique/>
      </w:docPartObj>
    </w:sdtPr>
    <w:sdtEndPr/>
    <w:sdtContent>
      <w:p w:rsidR="009C5190" w:rsidRDefault="00AB4195">
        <w:pPr>
          <w:pStyle w:val="a8"/>
          <w:jc w:val="center"/>
        </w:pPr>
        <w:r>
          <w:fldChar w:fldCharType="begin"/>
        </w:r>
        <w:r>
          <w:instrText xml:space="preserve"> PAGE   \* MERGEFORMAT </w:instrText>
        </w:r>
        <w:r>
          <w:fldChar w:fldCharType="separate"/>
        </w:r>
        <w:r w:rsidR="000A315D">
          <w:rPr>
            <w:noProof/>
          </w:rPr>
          <w:t>1</w:t>
        </w:r>
        <w:r>
          <w:rPr>
            <w:noProof/>
          </w:rPr>
          <w:fldChar w:fldCharType="end"/>
        </w:r>
      </w:p>
    </w:sdtContent>
  </w:sdt>
  <w:p w:rsidR="009C5190" w:rsidRDefault="009C519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2CA8" w:rsidRDefault="007B2CA8" w:rsidP="009C5190">
      <w:r>
        <w:separator/>
      </w:r>
    </w:p>
  </w:footnote>
  <w:footnote w:type="continuationSeparator" w:id="0">
    <w:p w:rsidR="007B2CA8" w:rsidRDefault="007B2CA8" w:rsidP="009C51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A208C"/>
    <w:multiLevelType w:val="hybridMultilevel"/>
    <w:tmpl w:val="BC741E58"/>
    <w:lvl w:ilvl="0" w:tplc="84CA9E42">
      <w:start w:val="1"/>
      <w:numFmt w:val="bullet"/>
      <w:lvlText w:val=""/>
      <w:lvlJc w:val="left"/>
      <w:pPr>
        <w:tabs>
          <w:tab w:val="num" w:pos="720"/>
        </w:tabs>
        <w:ind w:left="720" w:hanging="360"/>
      </w:pPr>
      <w:rPr>
        <w:rFonts w:ascii="Wingdings 2" w:hAnsi="Wingdings 2" w:hint="default"/>
      </w:rPr>
    </w:lvl>
    <w:lvl w:ilvl="1" w:tplc="C9B01B62" w:tentative="1">
      <w:start w:val="1"/>
      <w:numFmt w:val="bullet"/>
      <w:lvlText w:val=""/>
      <w:lvlJc w:val="left"/>
      <w:pPr>
        <w:tabs>
          <w:tab w:val="num" w:pos="1440"/>
        </w:tabs>
        <w:ind w:left="1440" w:hanging="360"/>
      </w:pPr>
      <w:rPr>
        <w:rFonts w:ascii="Wingdings 2" w:hAnsi="Wingdings 2" w:hint="default"/>
      </w:rPr>
    </w:lvl>
    <w:lvl w:ilvl="2" w:tplc="C9A0A79C" w:tentative="1">
      <w:start w:val="1"/>
      <w:numFmt w:val="bullet"/>
      <w:lvlText w:val=""/>
      <w:lvlJc w:val="left"/>
      <w:pPr>
        <w:tabs>
          <w:tab w:val="num" w:pos="2160"/>
        </w:tabs>
        <w:ind w:left="2160" w:hanging="360"/>
      </w:pPr>
      <w:rPr>
        <w:rFonts w:ascii="Wingdings 2" w:hAnsi="Wingdings 2" w:hint="default"/>
      </w:rPr>
    </w:lvl>
    <w:lvl w:ilvl="3" w:tplc="B0F2E208" w:tentative="1">
      <w:start w:val="1"/>
      <w:numFmt w:val="bullet"/>
      <w:lvlText w:val=""/>
      <w:lvlJc w:val="left"/>
      <w:pPr>
        <w:tabs>
          <w:tab w:val="num" w:pos="2880"/>
        </w:tabs>
        <w:ind w:left="2880" w:hanging="360"/>
      </w:pPr>
      <w:rPr>
        <w:rFonts w:ascii="Wingdings 2" w:hAnsi="Wingdings 2" w:hint="default"/>
      </w:rPr>
    </w:lvl>
    <w:lvl w:ilvl="4" w:tplc="EC76EDB8" w:tentative="1">
      <w:start w:val="1"/>
      <w:numFmt w:val="bullet"/>
      <w:lvlText w:val=""/>
      <w:lvlJc w:val="left"/>
      <w:pPr>
        <w:tabs>
          <w:tab w:val="num" w:pos="3600"/>
        </w:tabs>
        <w:ind w:left="3600" w:hanging="360"/>
      </w:pPr>
      <w:rPr>
        <w:rFonts w:ascii="Wingdings 2" w:hAnsi="Wingdings 2" w:hint="default"/>
      </w:rPr>
    </w:lvl>
    <w:lvl w:ilvl="5" w:tplc="5718A72C" w:tentative="1">
      <w:start w:val="1"/>
      <w:numFmt w:val="bullet"/>
      <w:lvlText w:val=""/>
      <w:lvlJc w:val="left"/>
      <w:pPr>
        <w:tabs>
          <w:tab w:val="num" w:pos="4320"/>
        </w:tabs>
        <w:ind w:left="4320" w:hanging="360"/>
      </w:pPr>
      <w:rPr>
        <w:rFonts w:ascii="Wingdings 2" w:hAnsi="Wingdings 2" w:hint="default"/>
      </w:rPr>
    </w:lvl>
    <w:lvl w:ilvl="6" w:tplc="E70698EC" w:tentative="1">
      <w:start w:val="1"/>
      <w:numFmt w:val="bullet"/>
      <w:lvlText w:val=""/>
      <w:lvlJc w:val="left"/>
      <w:pPr>
        <w:tabs>
          <w:tab w:val="num" w:pos="5040"/>
        </w:tabs>
        <w:ind w:left="5040" w:hanging="360"/>
      </w:pPr>
      <w:rPr>
        <w:rFonts w:ascii="Wingdings 2" w:hAnsi="Wingdings 2" w:hint="default"/>
      </w:rPr>
    </w:lvl>
    <w:lvl w:ilvl="7" w:tplc="05CC9D64" w:tentative="1">
      <w:start w:val="1"/>
      <w:numFmt w:val="bullet"/>
      <w:lvlText w:val=""/>
      <w:lvlJc w:val="left"/>
      <w:pPr>
        <w:tabs>
          <w:tab w:val="num" w:pos="5760"/>
        </w:tabs>
        <w:ind w:left="5760" w:hanging="360"/>
      </w:pPr>
      <w:rPr>
        <w:rFonts w:ascii="Wingdings 2" w:hAnsi="Wingdings 2" w:hint="default"/>
      </w:rPr>
    </w:lvl>
    <w:lvl w:ilvl="8" w:tplc="B6E62F9A" w:tentative="1">
      <w:start w:val="1"/>
      <w:numFmt w:val="bullet"/>
      <w:lvlText w:val=""/>
      <w:lvlJc w:val="left"/>
      <w:pPr>
        <w:tabs>
          <w:tab w:val="num" w:pos="6480"/>
        </w:tabs>
        <w:ind w:left="6480" w:hanging="360"/>
      </w:pPr>
      <w:rPr>
        <w:rFonts w:ascii="Wingdings 2" w:hAnsi="Wingdings 2" w:hint="default"/>
      </w:rPr>
    </w:lvl>
  </w:abstractNum>
  <w:abstractNum w:abstractNumId="1">
    <w:nsid w:val="04E14A84"/>
    <w:multiLevelType w:val="hybridMultilevel"/>
    <w:tmpl w:val="E1783556"/>
    <w:lvl w:ilvl="0" w:tplc="812CF14C">
      <w:start w:val="1"/>
      <w:numFmt w:val="bullet"/>
      <w:lvlText w:val=""/>
      <w:lvlJc w:val="left"/>
      <w:pPr>
        <w:tabs>
          <w:tab w:val="num" w:pos="720"/>
        </w:tabs>
        <w:ind w:left="720" w:hanging="360"/>
      </w:pPr>
      <w:rPr>
        <w:rFonts w:ascii="Wingdings 2" w:hAnsi="Wingdings 2" w:hint="default"/>
      </w:rPr>
    </w:lvl>
    <w:lvl w:ilvl="1" w:tplc="8D404C42" w:tentative="1">
      <w:start w:val="1"/>
      <w:numFmt w:val="bullet"/>
      <w:lvlText w:val=""/>
      <w:lvlJc w:val="left"/>
      <w:pPr>
        <w:tabs>
          <w:tab w:val="num" w:pos="1440"/>
        </w:tabs>
        <w:ind w:left="1440" w:hanging="360"/>
      </w:pPr>
      <w:rPr>
        <w:rFonts w:ascii="Wingdings 2" w:hAnsi="Wingdings 2" w:hint="default"/>
      </w:rPr>
    </w:lvl>
    <w:lvl w:ilvl="2" w:tplc="E44243D6" w:tentative="1">
      <w:start w:val="1"/>
      <w:numFmt w:val="bullet"/>
      <w:lvlText w:val=""/>
      <w:lvlJc w:val="left"/>
      <w:pPr>
        <w:tabs>
          <w:tab w:val="num" w:pos="2160"/>
        </w:tabs>
        <w:ind w:left="2160" w:hanging="360"/>
      </w:pPr>
      <w:rPr>
        <w:rFonts w:ascii="Wingdings 2" w:hAnsi="Wingdings 2" w:hint="default"/>
      </w:rPr>
    </w:lvl>
    <w:lvl w:ilvl="3" w:tplc="D4904D4E" w:tentative="1">
      <w:start w:val="1"/>
      <w:numFmt w:val="bullet"/>
      <w:lvlText w:val=""/>
      <w:lvlJc w:val="left"/>
      <w:pPr>
        <w:tabs>
          <w:tab w:val="num" w:pos="2880"/>
        </w:tabs>
        <w:ind w:left="2880" w:hanging="360"/>
      </w:pPr>
      <w:rPr>
        <w:rFonts w:ascii="Wingdings 2" w:hAnsi="Wingdings 2" w:hint="default"/>
      </w:rPr>
    </w:lvl>
    <w:lvl w:ilvl="4" w:tplc="1DEE7A24" w:tentative="1">
      <w:start w:val="1"/>
      <w:numFmt w:val="bullet"/>
      <w:lvlText w:val=""/>
      <w:lvlJc w:val="left"/>
      <w:pPr>
        <w:tabs>
          <w:tab w:val="num" w:pos="3600"/>
        </w:tabs>
        <w:ind w:left="3600" w:hanging="360"/>
      </w:pPr>
      <w:rPr>
        <w:rFonts w:ascii="Wingdings 2" w:hAnsi="Wingdings 2" w:hint="default"/>
      </w:rPr>
    </w:lvl>
    <w:lvl w:ilvl="5" w:tplc="26F8848E" w:tentative="1">
      <w:start w:val="1"/>
      <w:numFmt w:val="bullet"/>
      <w:lvlText w:val=""/>
      <w:lvlJc w:val="left"/>
      <w:pPr>
        <w:tabs>
          <w:tab w:val="num" w:pos="4320"/>
        </w:tabs>
        <w:ind w:left="4320" w:hanging="360"/>
      </w:pPr>
      <w:rPr>
        <w:rFonts w:ascii="Wingdings 2" w:hAnsi="Wingdings 2" w:hint="default"/>
      </w:rPr>
    </w:lvl>
    <w:lvl w:ilvl="6" w:tplc="BD14229E" w:tentative="1">
      <w:start w:val="1"/>
      <w:numFmt w:val="bullet"/>
      <w:lvlText w:val=""/>
      <w:lvlJc w:val="left"/>
      <w:pPr>
        <w:tabs>
          <w:tab w:val="num" w:pos="5040"/>
        </w:tabs>
        <w:ind w:left="5040" w:hanging="360"/>
      </w:pPr>
      <w:rPr>
        <w:rFonts w:ascii="Wingdings 2" w:hAnsi="Wingdings 2" w:hint="default"/>
      </w:rPr>
    </w:lvl>
    <w:lvl w:ilvl="7" w:tplc="61C2EF36" w:tentative="1">
      <w:start w:val="1"/>
      <w:numFmt w:val="bullet"/>
      <w:lvlText w:val=""/>
      <w:lvlJc w:val="left"/>
      <w:pPr>
        <w:tabs>
          <w:tab w:val="num" w:pos="5760"/>
        </w:tabs>
        <w:ind w:left="5760" w:hanging="360"/>
      </w:pPr>
      <w:rPr>
        <w:rFonts w:ascii="Wingdings 2" w:hAnsi="Wingdings 2" w:hint="default"/>
      </w:rPr>
    </w:lvl>
    <w:lvl w:ilvl="8" w:tplc="B1E29DC6" w:tentative="1">
      <w:start w:val="1"/>
      <w:numFmt w:val="bullet"/>
      <w:lvlText w:val=""/>
      <w:lvlJc w:val="left"/>
      <w:pPr>
        <w:tabs>
          <w:tab w:val="num" w:pos="6480"/>
        </w:tabs>
        <w:ind w:left="6480" w:hanging="360"/>
      </w:pPr>
      <w:rPr>
        <w:rFonts w:ascii="Wingdings 2" w:hAnsi="Wingdings 2" w:hint="default"/>
      </w:rPr>
    </w:lvl>
  </w:abstractNum>
  <w:abstractNum w:abstractNumId="2">
    <w:nsid w:val="06CF5520"/>
    <w:multiLevelType w:val="hybridMultilevel"/>
    <w:tmpl w:val="0EBA3E86"/>
    <w:lvl w:ilvl="0" w:tplc="F23C6D30">
      <w:start w:val="1"/>
      <w:numFmt w:val="bullet"/>
      <w:lvlText w:val=""/>
      <w:lvlJc w:val="left"/>
      <w:pPr>
        <w:tabs>
          <w:tab w:val="num" w:pos="720"/>
        </w:tabs>
        <w:ind w:left="720" w:hanging="360"/>
      </w:pPr>
      <w:rPr>
        <w:rFonts w:ascii="Wingdings 2" w:hAnsi="Wingdings 2" w:hint="default"/>
      </w:rPr>
    </w:lvl>
    <w:lvl w:ilvl="1" w:tplc="397A7CBE" w:tentative="1">
      <w:start w:val="1"/>
      <w:numFmt w:val="bullet"/>
      <w:lvlText w:val=""/>
      <w:lvlJc w:val="left"/>
      <w:pPr>
        <w:tabs>
          <w:tab w:val="num" w:pos="1440"/>
        </w:tabs>
        <w:ind w:left="1440" w:hanging="360"/>
      </w:pPr>
      <w:rPr>
        <w:rFonts w:ascii="Wingdings 2" w:hAnsi="Wingdings 2" w:hint="default"/>
      </w:rPr>
    </w:lvl>
    <w:lvl w:ilvl="2" w:tplc="1414C7AA" w:tentative="1">
      <w:start w:val="1"/>
      <w:numFmt w:val="bullet"/>
      <w:lvlText w:val=""/>
      <w:lvlJc w:val="left"/>
      <w:pPr>
        <w:tabs>
          <w:tab w:val="num" w:pos="2160"/>
        </w:tabs>
        <w:ind w:left="2160" w:hanging="360"/>
      </w:pPr>
      <w:rPr>
        <w:rFonts w:ascii="Wingdings 2" w:hAnsi="Wingdings 2" w:hint="default"/>
      </w:rPr>
    </w:lvl>
    <w:lvl w:ilvl="3" w:tplc="7AE08768" w:tentative="1">
      <w:start w:val="1"/>
      <w:numFmt w:val="bullet"/>
      <w:lvlText w:val=""/>
      <w:lvlJc w:val="left"/>
      <w:pPr>
        <w:tabs>
          <w:tab w:val="num" w:pos="2880"/>
        </w:tabs>
        <w:ind w:left="2880" w:hanging="360"/>
      </w:pPr>
      <w:rPr>
        <w:rFonts w:ascii="Wingdings 2" w:hAnsi="Wingdings 2" w:hint="default"/>
      </w:rPr>
    </w:lvl>
    <w:lvl w:ilvl="4" w:tplc="0EF05638" w:tentative="1">
      <w:start w:val="1"/>
      <w:numFmt w:val="bullet"/>
      <w:lvlText w:val=""/>
      <w:lvlJc w:val="left"/>
      <w:pPr>
        <w:tabs>
          <w:tab w:val="num" w:pos="3600"/>
        </w:tabs>
        <w:ind w:left="3600" w:hanging="360"/>
      </w:pPr>
      <w:rPr>
        <w:rFonts w:ascii="Wingdings 2" w:hAnsi="Wingdings 2" w:hint="default"/>
      </w:rPr>
    </w:lvl>
    <w:lvl w:ilvl="5" w:tplc="0BE485D0" w:tentative="1">
      <w:start w:val="1"/>
      <w:numFmt w:val="bullet"/>
      <w:lvlText w:val=""/>
      <w:lvlJc w:val="left"/>
      <w:pPr>
        <w:tabs>
          <w:tab w:val="num" w:pos="4320"/>
        </w:tabs>
        <w:ind w:left="4320" w:hanging="360"/>
      </w:pPr>
      <w:rPr>
        <w:rFonts w:ascii="Wingdings 2" w:hAnsi="Wingdings 2" w:hint="default"/>
      </w:rPr>
    </w:lvl>
    <w:lvl w:ilvl="6" w:tplc="18CE0D4A" w:tentative="1">
      <w:start w:val="1"/>
      <w:numFmt w:val="bullet"/>
      <w:lvlText w:val=""/>
      <w:lvlJc w:val="left"/>
      <w:pPr>
        <w:tabs>
          <w:tab w:val="num" w:pos="5040"/>
        </w:tabs>
        <w:ind w:left="5040" w:hanging="360"/>
      </w:pPr>
      <w:rPr>
        <w:rFonts w:ascii="Wingdings 2" w:hAnsi="Wingdings 2" w:hint="default"/>
      </w:rPr>
    </w:lvl>
    <w:lvl w:ilvl="7" w:tplc="2C88AE26" w:tentative="1">
      <w:start w:val="1"/>
      <w:numFmt w:val="bullet"/>
      <w:lvlText w:val=""/>
      <w:lvlJc w:val="left"/>
      <w:pPr>
        <w:tabs>
          <w:tab w:val="num" w:pos="5760"/>
        </w:tabs>
        <w:ind w:left="5760" w:hanging="360"/>
      </w:pPr>
      <w:rPr>
        <w:rFonts w:ascii="Wingdings 2" w:hAnsi="Wingdings 2" w:hint="default"/>
      </w:rPr>
    </w:lvl>
    <w:lvl w:ilvl="8" w:tplc="53CE92B8" w:tentative="1">
      <w:start w:val="1"/>
      <w:numFmt w:val="bullet"/>
      <w:lvlText w:val=""/>
      <w:lvlJc w:val="left"/>
      <w:pPr>
        <w:tabs>
          <w:tab w:val="num" w:pos="6480"/>
        </w:tabs>
        <w:ind w:left="6480" w:hanging="360"/>
      </w:pPr>
      <w:rPr>
        <w:rFonts w:ascii="Wingdings 2" w:hAnsi="Wingdings 2" w:hint="default"/>
      </w:rPr>
    </w:lvl>
  </w:abstractNum>
  <w:abstractNum w:abstractNumId="3">
    <w:nsid w:val="084F7A49"/>
    <w:multiLevelType w:val="hybridMultilevel"/>
    <w:tmpl w:val="558E8240"/>
    <w:lvl w:ilvl="0" w:tplc="91FAC36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4F74A27"/>
    <w:multiLevelType w:val="hybridMultilevel"/>
    <w:tmpl w:val="00F40316"/>
    <w:lvl w:ilvl="0" w:tplc="E298A6E4">
      <w:start w:val="1"/>
      <w:numFmt w:val="bullet"/>
      <w:lvlText w:val=""/>
      <w:lvlJc w:val="left"/>
      <w:pPr>
        <w:tabs>
          <w:tab w:val="num" w:pos="720"/>
        </w:tabs>
        <w:ind w:left="720" w:hanging="360"/>
      </w:pPr>
      <w:rPr>
        <w:rFonts w:ascii="Wingdings 2" w:hAnsi="Wingdings 2" w:hint="default"/>
      </w:rPr>
    </w:lvl>
    <w:lvl w:ilvl="1" w:tplc="197E7F26" w:tentative="1">
      <w:start w:val="1"/>
      <w:numFmt w:val="bullet"/>
      <w:lvlText w:val=""/>
      <w:lvlJc w:val="left"/>
      <w:pPr>
        <w:tabs>
          <w:tab w:val="num" w:pos="1440"/>
        </w:tabs>
        <w:ind w:left="1440" w:hanging="360"/>
      </w:pPr>
      <w:rPr>
        <w:rFonts w:ascii="Wingdings 2" w:hAnsi="Wingdings 2" w:hint="default"/>
      </w:rPr>
    </w:lvl>
    <w:lvl w:ilvl="2" w:tplc="52B43FC4" w:tentative="1">
      <w:start w:val="1"/>
      <w:numFmt w:val="bullet"/>
      <w:lvlText w:val=""/>
      <w:lvlJc w:val="left"/>
      <w:pPr>
        <w:tabs>
          <w:tab w:val="num" w:pos="2160"/>
        </w:tabs>
        <w:ind w:left="2160" w:hanging="360"/>
      </w:pPr>
      <w:rPr>
        <w:rFonts w:ascii="Wingdings 2" w:hAnsi="Wingdings 2" w:hint="default"/>
      </w:rPr>
    </w:lvl>
    <w:lvl w:ilvl="3" w:tplc="A904995E" w:tentative="1">
      <w:start w:val="1"/>
      <w:numFmt w:val="bullet"/>
      <w:lvlText w:val=""/>
      <w:lvlJc w:val="left"/>
      <w:pPr>
        <w:tabs>
          <w:tab w:val="num" w:pos="2880"/>
        </w:tabs>
        <w:ind w:left="2880" w:hanging="360"/>
      </w:pPr>
      <w:rPr>
        <w:rFonts w:ascii="Wingdings 2" w:hAnsi="Wingdings 2" w:hint="default"/>
      </w:rPr>
    </w:lvl>
    <w:lvl w:ilvl="4" w:tplc="2F0E8816" w:tentative="1">
      <w:start w:val="1"/>
      <w:numFmt w:val="bullet"/>
      <w:lvlText w:val=""/>
      <w:lvlJc w:val="left"/>
      <w:pPr>
        <w:tabs>
          <w:tab w:val="num" w:pos="3600"/>
        </w:tabs>
        <w:ind w:left="3600" w:hanging="360"/>
      </w:pPr>
      <w:rPr>
        <w:rFonts w:ascii="Wingdings 2" w:hAnsi="Wingdings 2" w:hint="default"/>
      </w:rPr>
    </w:lvl>
    <w:lvl w:ilvl="5" w:tplc="160C22AA" w:tentative="1">
      <w:start w:val="1"/>
      <w:numFmt w:val="bullet"/>
      <w:lvlText w:val=""/>
      <w:lvlJc w:val="left"/>
      <w:pPr>
        <w:tabs>
          <w:tab w:val="num" w:pos="4320"/>
        </w:tabs>
        <w:ind w:left="4320" w:hanging="360"/>
      </w:pPr>
      <w:rPr>
        <w:rFonts w:ascii="Wingdings 2" w:hAnsi="Wingdings 2" w:hint="default"/>
      </w:rPr>
    </w:lvl>
    <w:lvl w:ilvl="6" w:tplc="14E4BE68" w:tentative="1">
      <w:start w:val="1"/>
      <w:numFmt w:val="bullet"/>
      <w:lvlText w:val=""/>
      <w:lvlJc w:val="left"/>
      <w:pPr>
        <w:tabs>
          <w:tab w:val="num" w:pos="5040"/>
        </w:tabs>
        <w:ind w:left="5040" w:hanging="360"/>
      </w:pPr>
      <w:rPr>
        <w:rFonts w:ascii="Wingdings 2" w:hAnsi="Wingdings 2" w:hint="default"/>
      </w:rPr>
    </w:lvl>
    <w:lvl w:ilvl="7" w:tplc="3FEA66DC" w:tentative="1">
      <w:start w:val="1"/>
      <w:numFmt w:val="bullet"/>
      <w:lvlText w:val=""/>
      <w:lvlJc w:val="left"/>
      <w:pPr>
        <w:tabs>
          <w:tab w:val="num" w:pos="5760"/>
        </w:tabs>
        <w:ind w:left="5760" w:hanging="360"/>
      </w:pPr>
      <w:rPr>
        <w:rFonts w:ascii="Wingdings 2" w:hAnsi="Wingdings 2" w:hint="default"/>
      </w:rPr>
    </w:lvl>
    <w:lvl w:ilvl="8" w:tplc="6860B93C" w:tentative="1">
      <w:start w:val="1"/>
      <w:numFmt w:val="bullet"/>
      <w:lvlText w:val=""/>
      <w:lvlJc w:val="left"/>
      <w:pPr>
        <w:tabs>
          <w:tab w:val="num" w:pos="6480"/>
        </w:tabs>
        <w:ind w:left="6480" w:hanging="360"/>
      </w:pPr>
      <w:rPr>
        <w:rFonts w:ascii="Wingdings 2" w:hAnsi="Wingdings 2" w:hint="default"/>
      </w:rPr>
    </w:lvl>
  </w:abstractNum>
  <w:abstractNum w:abstractNumId="5">
    <w:nsid w:val="2E9E1C17"/>
    <w:multiLevelType w:val="hybridMultilevel"/>
    <w:tmpl w:val="47249640"/>
    <w:lvl w:ilvl="0" w:tplc="33CC894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FCA081E"/>
    <w:multiLevelType w:val="hybridMultilevel"/>
    <w:tmpl w:val="40A8E466"/>
    <w:lvl w:ilvl="0" w:tplc="C2B2DA7C">
      <w:start w:val="1"/>
      <w:numFmt w:val="bullet"/>
      <w:lvlText w:val=""/>
      <w:lvlJc w:val="left"/>
      <w:pPr>
        <w:tabs>
          <w:tab w:val="num" w:pos="720"/>
        </w:tabs>
        <w:ind w:left="720" w:hanging="360"/>
      </w:pPr>
      <w:rPr>
        <w:rFonts w:ascii="Wingdings 2" w:hAnsi="Wingdings 2" w:hint="default"/>
      </w:rPr>
    </w:lvl>
    <w:lvl w:ilvl="1" w:tplc="404AAA94" w:tentative="1">
      <w:start w:val="1"/>
      <w:numFmt w:val="bullet"/>
      <w:lvlText w:val=""/>
      <w:lvlJc w:val="left"/>
      <w:pPr>
        <w:tabs>
          <w:tab w:val="num" w:pos="1440"/>
        </w:tabs>
        <w:ind w:left="1440" w:hanging="360"/>
      </w:pPr>
      <w:rPr>
        <w:rFonts w:ascii="Wingdings 2" w:hAnsi="Wingdings 2" w:hint="default"/>
      </w:rPr>
    </w:lvl>
    <w:lvl w:ilvl="2" w:tplc="8EE2DE60" w:tentative="1">
      <w:start w:val="1"/>
      <w:numFmt w:val="bullet"/>
      <w:lvlText w:val=""/>
      <w:lvlJc w:val="left"/>
      <w:pPr>
        <w:tabs>
          <w:tab w:val="num" w:pos="2160"/>
        </w:tabs>
        <w:ind w:left="2160" w:hanging="360"/>
      </w:pPr>
      <w:rPr>
        <w:rFonts w:ascii="Wingdings 2" w:hAnsi="Wingdings 2" w:hint="default"/>
      </w:rPr>
    </w:lvl>
    <w:lvl w:ilvl="3" w:tplc="C414E99E" w:tentative="1">
      <w:start w:val="1"/>
      <w:numFmt w:val="bullet"/>
      <w:lvlText w:val=""/>
      <w:lvlJc w:val="left"/>
      <w:pPr>
        <w:tabs>
          <w:tab w:val="num" w:pos="2880"/>
        </w:tabs>
        <w:ind w:left="2880" w:hanging="360"/>
      </w:pPr>
      <w:rPr>
        <w:rFonts w:ascii="Wingdings 2" w:hAnsi="Wingdings 2" w:hint="default"/>
      </w:rPr>
    </w:lvl>
    <w:lvl w:ilvl="4" w:tplc="142AEE28" w:tentative="1">
      <w:start w:val="1"/>
      <w:numFmt w:val="bullet"/>
      <w:lvlText w:val=""/>
      <w:lvlJc w:val="left"/>
      <w:pPr>
        <w:tabs>
          <w:tab w:val="num" w:pos="3600"/>
        </w:tabs>
        <w:ind w:left="3600" w:hanging="360"/>
      </w:pPr>
      <w:rPr>
        <w:rFonts w:ascii="Wingdings 2" w:hAnsi="Wingdings 2" w:hint="default"/>
      </w:rPr>
    </w:lvl>
    <w:lvl w:ilvl="5" w:tplc="2D3A8EFE" w:tentative="1">
      <w:start w:val="1"/>
      <w:numFmt w:val="bullet"/>
      <w:lvlText w:val=""/>
      <w:lvlJc w:val="left"/>
      <w:pPr>
        <w:tabs>
          <w:tab w:val="num" w:pos="4320"/>
        </w:tabs>
        <w:ind w:left="4320" w:hanging="360"/>
      </w:pPr>
      <w:rPr>
        <w:rFonts w:ascii="Wingdings 2" w:hAnsi="Wingdings 2" w:hint="default"/>
      </w:rPr>
    </w:lvl>
    <w:lvl w:ilvl="6" w:tplc="3A8C8A1E" w:tentative="1">
      <w:start w:val="1"/>
      <w:numFmt w:val="bullet"/>
      <w:lvlText w:val=""/>
      <w:lvlJc w:val="left"/>
      <w:pPr>
        <w:tabs>
          <w:tab w:val="num" w:pos="5040"/>
        </w:tabs>
        <w:ind w:left="5040" w:hanging="360"/>
      </w:pPr>
      <w:rPr>
        <w:rFonts w:ascii="Wingdings 2" w:hAnsi="Wingdings 2" w:hint="default"/>
      </w:rPr>
    </w:lvl>
    <w:lvl w:ilvl="7" w:tplc="49465946" w:tentative="1">
      <w:start w:val="1"/>
      <w:numFmt w:val="bullet"/>
      <w:lvlText w:val=""/>
      <w:lvlJc w:val="left"/>
      <w:pPr>
        <w:tabs>
          <w:tab w:val="num" w:pos="5760"/>
        </w:tabs>
        <w:ind w:left="5760" w:hanging="360"/>
      </w:pPr>
      <w:rPr>
        <w:rFonts w:ascii="Wingdings 2" w:hAnsi="Wingdings 2" w:hint="default"/>
      </w:rPr>
    </w:lvl>
    <w:lvl w:ilvl="8" w:tplc="5E484F7C" w:tentative="1">
      <w:start w:val="1"/>
      <w:numFmt w:val="bullet"/>
      <w:lvlText w:val=""/>
      <w:lvlJc w:val="left"/>
      <w:pPr>
        <w:tabs>
          <w:tab w:val="num" w:pos="6480"/>
        </w:tabs>
        <w:ind w:left="6480" w:hanging="360"/>
      </w:pPr>
      <w:rPr>
        <w:rFonts w:ascii="Wingdings 2" w:hAnsi="Wingdings 2" w:hint="default"/>
      </w:rPr>
    </w:lvl>
  </w:abstractNum>
  <w:abstractNum w:abstractNumId="7">
    <w:nsid w:val="32B7550D"/>
    <w:multiLevelType w:val="hybridMultilevel"/>
    <w:tmpl w:val="510EE588"/>
    <w:lvl w:ilvl="0" w:tplc="390CF9BC">
      <w:start w:val="1"/>
      <w:numFmt w:val="bullet"/>
      <w:lvlText w:val=""/>
      <w:lvlJc w:val="left"/>
      <w:pPr>
        <w:tabs>
          <w:tab w:val="num" w:pos="720"/>
        </w:tabs>
        <w:ind w:left="720" w:hanging="360"/>
      </w:pPr>
      <w:rPr>
        <w:rFonts w:ascii="Wingdings 2" w:hAnsi="Wingdings 2" w:hint="default"/>
      </w:rPr>
    </w:lvl>
    <w:lvl w:ilvl="1" w:tplc="4D1CA238" w:tentative="1">
      <w:start w:val="1"/>
      <w:numFmt w:val="bullet"/>
      <w:lvlText w:val=""/>
      <w:lvlJc w:val="left"/>
      <w:pPr>
        <w:tabs>
          <w:tab w:val="num" w:pos="1440"/>
        </w:tabs>
        <w:ind w:left="1440" w:hanging="360"/>
      </w:pPr>
      <w:rPr>
        <w:rFonts w:ascii="Wingdings 2" w:hAnsi="Wingdings 2" w:hint="default"/>
      </w:rPr>
    </w:lvl>
    <w:lvl w:ilvl="2" w:tplc="AA9A67C2" w:tentative="1">
      <w:start w:val="1"/>
      <w:numFmt w:val="bullet"/>
      <w:lvlText w:val=""/>
      <w:lvlJc w:val="left"/>
      <w:pPr>
        <w:tabs>
          <w:tab w:val="num" w:pos="2160"/>
        </w:tabs>
        <w:ind w:left="2160" w:hanging="360"/>
      </w:pPr>
      <w:rPr>
        <w:rFonts w:ascii="Wingdings 2" w:hAnsi="Wingdings 2" w:hint="default"/>
      </w:rPr>
    </w:lvl>
    <w:lvl w:ilvl="3" w:tplc="DFB47864" w:tentative="1">
      <w:start w:val="1"/>
      <w:numFmt w:val="bullet"/>
      <w:lvlText w:val=""/>
      <w:lvlJc w:val="left"/>
      <w:pPr>
        <w:tabs>
          <w:tab w:val="num" w:pos="2880"/>
        </w:tabs>
        <w:ind w:left="2880" w:hanging="360"/>
      </w:pPr>
      <w:rPr>
        <w:rFonts w:ascii="Wingdings 2" w:hAnsi="Wingdings 2" w:hint="default"/>
      </w:rPr>
    </w:lvl>
    <w:lvl w:ilvl="4" w:tplc="16AC4100" w:tentative="1">
      <w:start w:val="1"/>
      <w:numFmt w:val="bullet"/>
      <w:lvlText w:val=""/>
      <w:lvlJc w:val="left"/>
      <w:pPr>
        <w:tabs>
          <w:tab w:val="num" w:pos="3600"/>
        </w:tabs>
        <w:ind w:left="3600" w:hanging="360"/>
      </w:pPr>
      <w:rPr>
        <w:rFonts w:ascii="Wingdings 2" w:hAnsi="Wingdings 2" w:hint="default"/>
      </w:rPr>
    </w:lvl>
    <w:lvl w:ilvl="5" w:tplc="22EC3E1C" w:tentative="1">
      <w:start w:val="1"/>
      <w:numFmt w:val="bullet"/>
      <w:lvlText w:val=""/>
      <w:lvlJc w:val="left"/>
      <w:pPr>
        <w:tabs>
          <w:tab w:val="num" w:pos="4320"/>
        </w:tabs>
        <w:ind w:left="4320" w:hanging="360"/>
      </w:pPr>
      <w:rPr>
        <w:rFonts w:ascii="Wingdings 2" w:hAnsi="Wingdings 2" w:hint="default"/>
      </w:rPr>
    </w:lvl>
    <w:lvl w:ilvl="6" w:tplc="3FD06EFC" w:tentative="1">
      <w:start w:val="1"/>
      <w:numFmt w:val="bullet"/>
      <w:lvlText w:val=""/>
      <w:lvlJc w:val="left"/>
      <w:pPr>
        <w:tabs>
          <w:tab w:val="num" w:pos="5040"/>
        </w:tabs>
        <w:ind w:left="5040" w:hanging="360"/>
      </w:pPr>
      <w:rPr>
        <w:rFonts w:ascii="Wingdings 2" w:hAnsi="Wingdings 2" w:hint="default"/>
      </w:rPr>
    </w:lvl>
    <w:lvl w:ilvl="7" w:tplc="385A2862" w:tentative="1">
      <w:start w:val="1"/>
      <w:numFmt w:val="bullet"/>
      <w:lvlText w:val=""/>
      <w:lvlJc w:val="left"/>
      <w:pPr>
        <w:tabs>
          <w:tab w:val="num" w:pos="5760"/>
        </w:tabs>
        <w:ind w:left="5760" w:hanging="360"/>
      </w:pPr>
      <w:rPr>
        <w:rFonts w:ascii="Wingdings 2" w:hAnsi="Wingdings 2" w:hint="default"/>
      </w:rPr>
    </w:lvl>
    <w:lvl w:ilvl="8" w:tplc="C0ECB560" w:tentative="1">
      <w:start w:val="1"/>
      <w:numFmt w:val="bullet"/>
      <w:lvlText w:val=""/>
      <w:lvlJc w:val="left"/>
      <w:pPr>
        <w:tabs>
          <w:tab w:val="num" w:pos="6480"/>
        </w:tabs>
        <w:ind w:left="6480" w:hanging="360"/>
      </w:pPr>
      <w:rPr>
        <w:rFonts w:ascii="Wingdings 2" w:hAnsi="Wingdings 2" w:hint="default"/>
      </w:rPr>
    </w:lvl>
  </w:abstractNum>
  <w:abstractNum w:abstractNumId="8">
    <w:nsid w:val="34D32E49"/>
    <w:multiLevelType w:val="hybridMultilevel"/>
    <w:tmpl w:val="AE04858A"/>
    <w:lvl w:ilvl="0" w:tplc="705AA80A">
      <w:start w:val="1"/>
      <w:numFmt w:val="decimal"/>
      <w:lvlText w:val="%1."/>
      <w:lvlJc w:val="left"/>
      <w:pPr>
        <w:ind w:left="1074" w:hanging="360"/>
      </w:pPr>
      <w:rPr>
        <w:rFonts w:hint="default"/>
        <w:color w:val="auto"/>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9">
    <w:nsid w:val="3A2B451D"/>
    <w:multiLevelType w:val="hybridMultilevel"/>
    <w:tmpl w:val="6E0E978A"/>
    <w:lvl w:ilvl="0" w:tplc="010A32A4">
      <w:start w:val="1"/>
      <w:numFmt w:val="bullet"/>
      <w:lvlText w:val=""/>
      <w:lvlJc w:val="left"/>
      <w:pPr>
        <w:tabs>
          <w:tab w:val="num" w:pos="720"/>
        </w:tabs>
        <w:ind w:left="720" w:hanging="360"/>
      </w:pPr>
      <w:rPr>
        <w:rFonts w:ascii="Wingdings 2" w:hAnsi="Wingdings 2" w:hint="default"/>
      </w:rPr>
    </w:lvl>
    <w:lvl w:ilvl="1" w:tplc="17160B3C" w:tentative="1">
      <w:start w:val="1"/>
      <w:numFmt w:val="bullet"/>
      <w:lvlText w:val=""/>
      <w:lvlJc w:val="left"/>
      <w:pPr>
        <w:tabs>
          <w:tab w:val="num" w:pos="1440"/>
        </w:tabs>
        <w:ind w:left="1440" w:hanging="360"/>
      </w:pPr>
      <w:rPr>
        <w:rFonts w:ascii="Wingdings 2" w:hAnsi="Wingdings 2" w:hint="default"/>
      </w:rPr>
    </w:lvl>
    <w:lvl w:ilvl="2" w:tplc="6F0A6FD8" w:tentative="1">
      <w:start w:val="1"/>
      <w:numFmt w:val="bullet"/>
      <w:lvlText w:val=""/>
      <w:lvlJc w:val="left"/>
      <w:pPr>
        <w:tabs>
          <w:tab w:val="num" w:pos="2160"/>
        </w:tabs>
        <w:ind w:left="2160" w:hanging="360"/>
      </w:pPr>
      <w:rPr>
        <w:rFonts w:ascii="Wingdings 2" w:hAnsi="Wingdings 2" w:hint="default"/>
      </w:rPr>
    </w:lvl>
    <w:lvl w:ilvl="3" w:tplc="228E0A82" w:tentative="1">
      <w:start w:val="1"/>
      <w:numFmt w:val="bullet"/>
      <w:lvlText w:val=""/>
      <w:lvlJc w:val="left"/>
      <w:pPr>
        <w:tabs>
          <w:tab w:val="num" w:pos="2880"/>
        </w:tabs>
        <w:ind w:left="2880" w:hanging="360"/>
      </w:pPr>
      <w:rPr>
        <w:rFonts w:ascii="Wingdings 2" w:hAnsi="Wingdings 2" w:hint="default"/>
      </w:rPr>
    </w:lvl>
    <w:lvl w:ilvl="4" w:tplc="59767D1E" w:tentative="1">
      <w:start w:val="1"/>
      <w:numFmt w:val="bullet"/>
      <w:lvlText w:val=""/>
      <w:lvlJc w:val="left"/>
      <w:pPr>
        <w:tabs>
          <w:tab w:val="num" w:pos="3600"/>
        </w:tabs>
        <w:ind w:left="3600" w:hanging="360"/>
      </w:pPr>
      <w:rPr>
        <w:rFonts w:ascii="Wingdings 2" w:hAnsi="Wingdings 2" w:hint="default"/>
      </w:rPr>
    </w:lvl>
    <w:lvl w:ilvl="5" w:tplc="5CFA66E4" w:tentative="1">
      <w:start w:val="1"/>
      <w:numFmt w:val="bullet"/>
      <w:lvlText w:val=""/>
      <w:lvlJc w:val="left"/>
      <w:pPr>
        <w:tabs>
          <w:tab w:val="num" w:pos="4320"/>
        </w:tabs>
        <w:ind w:left="4320" w:hanging="360"/>
      </w:pPr>
      <w:rPr>
        <w:rFonts w:ascii="Wingdings 2" w:hAnsi="Wingdings 2" w:hint="default"/>
      </w:rPr>
    </w:lvl>
    <w:lvl w:ilvl="6" w:tplc="BA8AC150" w:tentative="1">
      <w:start w:val="1"/>
      <w:numFmt w:val="bullet"/>
      <w:lvlText w:val=""/>
      <w:lvlJc w:val="left"/>
      <w:pPr>
        <w:tabs>
          <w:tab w:val="num" w:pos="5040"/>
        </w:tabs>
        <w:ind w:left="5040" w:hanging="360"/>
      </w:pPr>
      <w:rPr>
        <w:rFonts w:ascii="Wingdings 2" w:hAnsi="Wingdings 2" w:hint="default"/>
      </w:rPr>
    </w:lvl>
    <w:lvl w:ilvl="7" w:tplc="929C17EC" w:tentative="1">
      <w:start w:val="1"/>
      <w:numFmt w:val="bullet"/>
      <w:lvlText w:val=""/>
      <w:lvlJc w:val="left"/>
      <w:pPr>
        <w:tabs>
          <w:tab w:val="num" w:pos="5760"/>
        </w:tabs>
        <w:ind w:left="5760" w:hanging="360"/>
      </w:pPr>
      <w:rPr>
        <w:rFonts w:ascii="Wingdings 2" w:hAnsi="Wingdings 2" w:hint="default"/>
      </w:rPr>
    </w:lvl>
    <w:lvl w:ilvl="8" w:tplc="FF82A76C" w:tentative="1">
      <w:start w:val="1"/>
      <w:numFmt w:val="bullet"/>
      <w:lvlText w:val=""/>
      <w:lvlJc w:val="left"/>
      <w:pPr>
        <w:tabs>
          <w:tab w:val="num" w:pos="6480"/>
        </w:tabs>
        <w:ind w:left="6480" w:hanging="360"/>
      </w:pPr>
      <w:rPr>
        <w:rFonts w:ascii="Wingdings 2" w:hAnsi="Wingdings 2" w:hint="default"/>
      </w:rPr>
    </w:lvl>
  </w:abstractNum>
  <w:abstractNum w:abstractNumId="10">
    <w:nsid w:val="415D3CF3"/>
    <w:multiLevelType w:val="hybridMultilevel"/>
    <w:tmpl w:val="10144090"/>
    <w:lvl w:ilvl="0" w:tplc="433E184A">
      <w:start w:val="1"/>
      <w:numFmt w:val="bullet"/>
      <w:lvlText w:val=""/>
      <w:lvlJc w:val="left"/>
      <w:pPr>
        <w:tabs>
          <w:tab w:val="num" w:pos="720"/>
        </w:tabs>
        <w:ind w:left="720" w:hanging="360"/>
      </w:pPr>
      <w:rPr>
        <w:rFonts w:ascii="Wingdings 2" w:hAnsi="Wingdings 2" w:hint="default"/>
      </w:rPr>
    </w:lvl>
    <w:lvl w:ilvl="1" w:tplc="3FEC9196" w:tentative="1">
      <w:start w:val="1"/>
      <w:numFmt w:val="bullet"/>
      <w:lvlText w:val=""/>
      <w:lvlJc w:val="left"/>
      <w:pPr>
        <w:tabs>
          <w:tab w:val="num" w:pos="1440"/>
        </w:tabs>
        <w:ind w:left="1440" w:hanging="360"/>
      </w:pPr>
      <w:rPr>
        <w:rFonts w:ascii="Wingdings 2" w:hAnsi="Wingdings 2" w:hint="default"/>
      </w:rPr>
    </w:lvl>
    <w:lvl w:ilvl="2" w:tplc="C556119C" w:tentative="1">
      <w:start w:val="1"/>
      <w:numFmt w:val="bullet"/>
      <w:lvlText w:val=""/>
      <w:lvlJc w:val="left"/>
      <w:pPr>
        <w:tabs>
          <w:tab w:val="num" w:pos="2160"/>
        </w:tabs>
        <w:ind w:left="2160" w:hanging="360"/>
      </w:pPr>
      <w:rPr>
        <w:rFonts w:ascii="Wingdings 2" w:hAnsi="Wingdings 2" w:hint="default"/>
      </w:rPr>
    </w:lvl>
    <w:lvl w:ilvl="3" w:tplc="00FE7896" w:tentative="1">
      <w:start w:val="1"/>
      <w:numFmt w:val="bullet"/>
      <w:lvlText w:val=""/>
      <w:lvlJc w:val="left"/>
      <w:pPr>
        <w:tabs>
          <w:tab w:val="num" w:pos="2880"/>
        </w:tabs>
        <w:ind w:left="2880" w:hanging="360"/>
      </w:pPr>
      <w:rPr>
        <w:rFonts w:ascii="Wingdings 2" w:hAnsi="Wingdings 2" w:hint="default"/>
      </w:rPr>
    </w:lvl>
    <w:lvl w:ilvl="4" w:tplc="AEEE4D52" w:tentative="1">
      <w:start w:val="1"/>
      <w:numFmt w:val="bullet"/>
      <w:lvlText w:val=""/>
      <w:lvlJc w:val="left"/>
      <w:pPr>
        <w:tabs>
          <w:tab w:val="num" w:pos="3600"/>
        </w:tabs>
        <w:ind w:left="3600" w:hanging="360"/>
      </w:pPr>
      <w:rPr>
        <w:rFonts w:ascii="Wingdings 2" w:hAnsi="Wingdings 2" w:hint="default"/>
      </w:rPr>
    </w:lvl>
    <w:lvl w:ilvl="5" w:tplc="CE48319A" w:tentative="1">
      <w:start w:val="1"/>
      <w:numFmt w:val="bullet"/>
      <w:lvlText w:val=""/>
      <w:lvlJc w:val="left"/>
      <w:pPr>
        <w:tabs>
          <w:tab w:val="num" w:pos="4320"/>
        </w:tabs>
        <w:ind w:left="4320" w:hanging="360"/>
      </w:pPr>
      <w:rPr>
        <w:rFonts w:ascii="Wingdings 2" w:hAnsi="Wingdings 2" w:hint="default"/>
      </w:rPr>
    </w:lvl>
    <w:lvl w:ilvl="6" w:tplc="67EA0EAA" w:tentative="1">
      <w:start w:val="1"/>
      <w:numFmt w:val="bullet"/>
      <w:lvlText w:val=""/>
      <w:lvlJc w:val="left"/>
      <w:pPr>
        <w:tabs>
          <w:tab w:val="num" w:pos="5040"/>
        </w:tabs>
        <w:ind w:left="5040" w:hanging="360"/>
      </w:pPr>
      <w:rPr>
        <w:rFonts w:ascii="Wingdings 2" w:hAnsi="Wingdings 2" w:hint="default"/>
      </w:rPr>
    </w:lvl>
    <w:lvl w:ilvl="7" w:tplc="CFB26466" w:tentative="1">
      <w:start w:val="1"/>
      <w:numFmt w:val="bullet"/>
      <w:lvlText w:val=""/>
      <w:lvlJc w:val="left"/>
      <w:pPr>
        <w:tabs>
          <w:tab w:val="num" w:pos="5760"/>
        </w:tabs>
        <w:ind w:left="5760" w:hanging="360"/>
      </w:pPr>
      <w:rPr>
        <w:rFonts w:ascii="Wingdings 2" w:hAnsi="Wingdings 2" w:hint="default"/>
      </w:rPr>
    </w:lvl>
    <w:lvl w:ilvl="8" w:tplc="1B54EFB8" w:tentative="1">
      <w:start w:val="1"/>
      <w:numFmt w:val="bullet"/>
      <w:lvlText w:val=""/>
      <w:lvlJc w:val="left"/>
      <w:pPr>
        <w:tabs>
          <w:tab w:val="num" w:pos="6480"/>
        </w:tabs>
        <w:ind w:left="6480" w:hanging="360"/>
      </w:pPr>
      <w:rPr>
        <w:rFonts w:ascii="Wingdings 2" w:hAnsi="Wingdings 2" w:hint="default"/>
      </w:rPr>
    </w:lvl>
  </w:abstractNum>
  <w:abstractNum w:abstractNumId="11">
    <w:nsid w:val="438E6255"/>
    <w:multiLevelType w:val="hybridMultilevel"/>
    <w:tmpl w:val="6B18F2F8"/>
    <w:lvl w:ilvl="0" w:tplc="B9B009F6">
      <w:start w:val="1"/>
      <w:numFmt w:val="bullet"/>
      <w:lvlText w:val=""/>
      <w:lvlJc w:val="left"/>
      <w:pPr>
        <w:tabs>
          <w:tab w:val="num" w:pos="720"/>
        </w:tabs>
        <w:ind w:left="720" w:hanging="360"/>
      </w:pPr>
      <w:rPr>
        <w:rFonts w:ascii="Wingdings 2" w:hAnsi="Wingdings 2" w:hint="default"/>
      </w:rPr>
    </w:lvl>
    <w:lvl w:ilvl="1" w:tplc="89DA0CC2" w:tentative="1">
      <w:start w:val="1"/>
      <w:numFmt w:val="bullet"/>
      <w:lvlText w:val=""/>
      <w:lvlJc w:val="left"/>
      <w:pPr>
        <w:tabs>
          <w:tab w:val="num" w:pos="1440"/>
        </w:tabs>
        <w:ind w:left="1440" w:hanging="360"/>
      </w:pPr>
      <w:rPr>
        <w:rFonts w:ascii="Wingdings 2" w:hAnsi="Wingdings 2" w:hint="default"/>
      </w:rPr>
    </w:lvl>
    <w:lvl w:ilvl="2" w:tplc="EAE27DF8" w:tentative="1">
      <w:start w:val="1"/>
      <w:numFmt w:val="bullet"/>
      <w:lvlText w:val=""/>
      <w:lvlJc w:val="left"/>
      <w:pPr>
        <w:tabs>
          <w:tab w:val="num" w:pos="2160"/>
        </w:tabs>
        <w:ind w:left="2160" w:hanging="360"/>
      </w:pPr>
      <w:rPr>
        <w:rFonts w:ascii="Wingdings 2" w:hAnsi="Wingdings 2" w:hint="default"/>
      </w:rPr>
    </w:lvl>
    <w:lvl w:ilvl="3" w:tplc="36420404" w:tentative="1">
      <w:start w:val="1"/>
      <w:numFmt w:val="bullet"/>
      <w:lvlText w:val=""/>
      <w:lvlJc w:val="left"/>
      <w:pPr>
        <w:tabs>
          <w:tab w:val="num" w:pos="2880"/>
        </w:tabs>
        <w:ind w:left="2880" w:hanging="360"/>
      </w:pPr>
      <w:rPr>
        <w:rFonts w:ascii="Wingdings 2" w:hAnsi="Wingdings 2" w:hint="default"/>
      </w:rPr>
    </w:lvl>
    <w:lvl w:ilvl="4" w:tplc="910854F2" w:tentative="1">
      <w:start w:val="1"/>
      <w:numFmt w:val="bullet"/>
      <w:lvlText w:val=""/>
      <w:lvlJc w:val="left"/>
      <w:pPr>
        <w:tabs>
          <w:tab w:val="num" w:pos="3600"/>
        </w:tabs>
        <w:ind w:left="3600" w:hanging="360"/>
      </w:pPr>
      <w:rPr>
        <w:rFonts w:ascii="Wingdings 2" w:hAnsi="Wingdings 2" w:hint="default"/>
      </w:rPr>
    </w:lvl>
    <w:lvl w:ilvl="5" w:tplc="5E045946" w:tentative="1">
      <w:start w:val="1"/>
      <w:numFmt w:val="bullet"/>
      <w:lvlText w:val=""/>
      <w:lvlJc w:val="left"/>
      <w:pPr>
        <w:tabs>
          <w:tab w:val="num" w:pos="4320"/>
        </w:tabs>
        <w:ind w:left="4320" w:hanging="360"/>
      </w:pPr>
      <w:rPr>
        <w:rFonts w:ascii="Wingdings 2" w:hAnsi="Wingdings 2" w:hint="default"/>
      </w:rPr>
    </w:lvl>
    <w:lvl w:ilvl="6" w:tplc="2C24BA46" w:tentative="1">
      <w:start w:val="1"/>
      <w:numFmt w:val="bullet"/>
      <w:lvlText w:val=""/>
      <w:lvlJc w:val="left"/>
      <w:pPr>
        <w:tabs>
          <w:tab w:val="num" w:pos="5040"/>
        </w:tabs>
        <w:ind w:left="5040" w:hanging="360"/>
      </w:pPr>
      <w:rPr>
        <w:rFonts w:ascii="Wingdings 2" w:hAnsi="Wingdings 2" w:hint="default"/>
      </w:rPr>
    </w:lvl>
    <w:lvl w:ilvl="7" w:tplc="C12A1DC2" w:tentative="1">
      <w:start w:val="1"/>
      <w:numFmt w:val="bullet"/>
      <w:lvlText w:val=""/>
      <w:lvlJc w:val="left"/>
      <w:pPr>
        <w:tabs>
          <w:tab w:val="num" w:pos="5760"/>
        </w:tabs>
        <w:ind w:left="5760" w:hanging="360"/>
      </w:pPr>
      <w:rPr>
        <w:rFonts w:ascii="Wingdings 2" w:hAnsi="Wingdings 2" w:hint="default"/>
      </w:rPr>
    </w:lvl>
    <w:lvl w:ilvl="8" w:tplc="F7A06DBE" w:tentative="1">
      <w:start w:val="1"/>
      <w:numFmt w:val="bullet"/>
      <w:lvlText w:val=""/>
      <w:lvlJc w:val="left"/>
      <w:pPr>
        <w:tabs>
          <w:tab w:val="num" w:pos="6480"/>
        </w:tabs>
        <w:ind w:left="6480" w:hanging="360"/>
      </w:pPr>
      <w:rPr>
        <w:rFonts w:ascii="Wingdings 2" w:hAnsi="Wingdings 2" w:hint="default"/>
      </w:rPr>
    </w:lvl>
  </w:abstractNum>
  <w:abstractNum w:abstractNumId="12">
    <w:nsid w:val="44081702"/>
    <w:multiLevelType w:val="hybridMultilevel"/>
    <w:tmpl w:val="C9708968"/>
    <w:lvl w:ilvl="0" w:tplc="D88296EC">
      <w:start w:val="1"/>
      <w:numFmt w:val="bullet"/>
      <w:lvlText w:val=""/>
      <w:lvlJc w:val="left"/>
      <w:pPr>
        <w:tabs>
          <w:tab w:val="num" w:pos="720"/>
        </w:tabs>
        <w:ind w:left="720" w:hanging="360"/>
      </w:pPr>
      <w:rPr>
        <w:rFonts w:ascii="Wingdings 2" w:hAnsi="Wingdings 2" w:hint="default"/>
      </w:rPr>
    </w:lvl>
    <w:lvl w:ilvl="1" w:tplc="82CAEA00" w:tentative="1">
      <w:start w:val="1"/>
      <w:numFmt w:val="bullet"/>
      <w:lvlText w:val=""/>
      <w:lvlJc w:val="left"/>
      <w:pPr>
        <w:tabs>
          <w:tab w:val="num" w:pos="1440"/>
        </w:tabs>
        <w:ind w:left="1440" w:hanging="360"/>
      </w:pPr>
      <w:rPr>
        <w:rFonts w:ascii="Wingdings 2" w:hAnsi="Wingdings 2" w:hint="default"/>
      </w:rPr>
    </w:lvl>
    <w:lvl w:ilvl="2" w:tplc="8422ACD8" w:tentative="1">
      <w:start w:val="1"/>
      <w:numFmt w:val="bullet"/>
      <w:lvlText w:val=""/>
      <w:lvlJc w:val="left"/>
      <w:pPr>
        <w:tabs>
          <w:tab w:val="num" w:pos="2160"/>
        </w:tabs>
        <w:ind w:left="2160" w:hanging="360"/>
      </w:pPr>
      <w:rPr>
        <w:rFonts w:ascii="Wingdings 2" w:hAnsi="Wingdings 2" w:hint="default"/>
      </w:rPr>
    </w:lvl>
    <w:lvl w:ilvl="3" w:tplc="8A080018" w:tentative="1">
      <w:start w:val="1"/>
      <w:numFmt w:val="bullet"/>
      <w:lvlText w:val=""/>
      <w:lvlJc w:val="left"/>
      <w:pPr>
        <w:tabs>
          <w:tab w:val="num" w:pos="2880"/>
        </w:tabs>
        <w:ind w:left="2880" w:hanging="360"/>
      </w:pPr>
      <w:rPr>
        <w:rFonts w:ascii="Wingdings 2" w:hAnsi="Wingdings 2" w:hint="default"/>
      </w:rPr>
    </w:lvl>
    <w:lvl w:ilvl="4" w:tplc="0C8E11DE" w:tentative="1">
      <w:start w:val="1"/>
      <w:numFmt w:val="bullet"/>
      <w:lvlText w:val=""/>
      <w:lvlJc w:val="left"/>
      <w:pPr>
        <w:tabs>
          <w:tab w:val="num" w:pos="3600"/>
        </w:tabs>
        <w:ind w:left="3600" w:hanging="360"/>
      </w:pPr>
      <w:rPr>
        <w:rFonts w:ascii="Wingdings 2" w:hAnsi="Wingdings 2" w:hint="default"/>
      </w:rPr>
    </w:lvl>
    <w:lvl w:ilvl="5" w:tplc="B3F2F4D0" w:tentative="1">
      <w:start w:val="1"/>
      <w:numFmt w:val="bullet"/>
      <w:lvlText w:val=""/>
      <w:lvlJc w:val="left"/>
      <w:pPr>
        <w:tabs>
          <w:tab w:val="num" w:pos="4320"/>
        </w:tabs>
        <w:ind w:left="4320" w:hanging="360"/>
      </w:pPr>
      <w:rPr>
        <w:rFonts w:ascii="Wingdings 2" w:hAnsi="Wingdings 2" w:hint="default"/>
      </w:rPr>
    </w:lvl>
    <w:lvl w:ilvl="6" w:tplc="57FA79F6" w:tentative="1">
      <w:start w:val="1"/>
      <w:numFmt w:val="bullet"/>
      <w:lvlText w:val=""/>
      <w:lvlJc w:val="left"/>
      <w:pPr>
        <w:tabs>
          <w:tab w:val="num" w:pos="5040"/>
        </w:tabs>
        <w:ind w:left="5040" w:hanging="360"/>
      </w:pPr>
      <w:rPr>
        <w:rFonts w:ascii="Wingdings 2" w:hAnsi="Wingdings 2" w:hint="default"/>
      </w:rPr>
    </w:lvl>
    <w:lvl w:ilvl="7" w:tplc="30D4A130" w:tentative="1">
      <w:start w:val="1"/>
      <w:numFmt w:val="bullet"/>
      <w:lvlText w:val=""/>
      <w:lvlJc w:val="left"/>
      <w:pPr>
        <w:tabs>
          <w:tab w:val="num" w:pos="5760"/>
        </w:tabs>
        <w:ind w:left="5760" w:hanging="360"/>
      </w:pPr>
      <w:rPr>
        <w:rFonts w:ascii="Wingdings 2" w:hAnsi="Wingdings 2" w:hint="default"/>
      </w:rPr>
    </w:lvl>
    <w:lvl w:ilvl="8" w:tplc="59E2BE50" w:tentative="1">
      <w:start w:val="1"/>
      <w:numFmt w:val="bullet"/>
      <w:lvlText w:val=""/>
      <w:lvlJc w:val="left"/>
      <w:pPr>
        <w:tabs>
          <w:tab w:val="num" w:pos="6480"/>
        </w:tabs>
        <w:ind w:left="6480" w:hanging="360"/>
      </w:pPr>
      <w:rPr>
        <w:rFonts w:ascii="Wingdings 2" w:hAnsi="Wingdings 2" w:hint="default"/>
      </w:rPr>
    </w:lvl>
  </w:abstractNum>
  <w:abstractNum w:abstractNumId="13">
    <w:nsid w:val="4F8A346D"/>
    <w:multiLevelType w:val="multilevel"/>
    <w:tmpl w:val="DA16F7F6"/>
    <w:lvl w:ilvl="0">
      <w:start w:val="1"/>
      <w:numFmt w:val="decimal"/>
      <w:lvlText w:val="%1."/>
      <w:lvlJc w:val="left"/>
      <w:pPr>
        <w:ind w:left="450" w:hanging="450"/>
      </w:pPr>
      <w:rPr>
        <w:rFonts w:hint="default"/>
        <w:color w:val="000000"/>
      </w:rPr>
    </w:lvl>
    <w:lvl w:ilvl="1">
      <w:start w:val="1"/>
      <w:numFmt w:val="decimal"/>
      <w:lvlText w:val="%1.%2."/>
      <w:lvlJc w:val="left"/>
      <w:pPr>
        <w:ind w:left="1455" w:hanging="720"/>
      </w:pPr>
      <w:rPr>
        <w:rFonts w:hint="default"/>
        <w:color w:val="000000"/>
      </w:rPr>
    </w:lvl>
    <w:lvl w:ilvl="2">
      <w:start w:val="1"/>
      <w:numFmt w:val="decimal"/>
      <w:lvlText w:val="%1.%2.%3."/>
      <w:lvlJc w:val="left"/>
      <w:pPr>
        <w:ind w:left="2190" w:hanging="720"/>
      </w:pPr>
      <w:rPr>
        <w:rFonts w:hint="default"/>
        <w:color w:val="000000"/>
      </w:rPr>
    </w:lvl>
    <w:lvl w:ilvl="3">
      <w:start w:val="1"/>
      <w:numFmt w:val="decimal"/>
      <w:lvlText w:val="%1.%2.%3.%4."/>
      <w:lvlJc w:val="left"/>
      <w:pPr>
        <w:ind w:left="3285" w:hanging="1080"/>
      </w:pPr>
      <w:rPr>
        <w:rFonts w:hint="default"/>
        <w:color w:val="000000"/>
      </w:rPr>
    </w:lvl>
    <w:lvl w:ilvl="4">
      <w:start w:val="1"/>
      <w:numFmt w:val="decimal"/>
      <w:lvlText w:val="%1.%2.%3.%4.%5."/>
      <w:lvlJc w:val="left"/>
      <w:pPr>
        <w:ind w:left="4020" w:hanging="1080"/>
      </w:pPr>
      <w:rPr>
        <w:rFonts w:hint="default"/>
        <w:color w:val="000000"/>
      </w:rPr>
    </w:lvl>
    <w:lvl w:ilvl="5">
      <w:start w:val="1"/>
      <w:numFmt w:val="decimal"/>
      <w:lvlText w:val="%1.%2.%3.%4.%5.%6."/>
      <w:lvlJc w:val="left"/>
      <w:pPr>
        <w:ind w:left="5115" w:hanging="1440"/>
      </w:pPr>
      <w:rPr>
        <w:rFonts w:hint="default"/>
        <w:color w:val="000000"/>
      </w:rPr>
    </w:lvl>
    <w:lvl w:ilvl="6">
      <w:start w:val="1"/>
      <w:numFmt w:val="decimal"/>
      <w:lvlText w:val="%1.%2.%3.%4.%5.%6.%7."/>
      <w:lvlJc w:val="left"/>
      <w:pPr>
        <w:ind w:left="6210" w:hanging="1800"/>
      </w:pPr>
      <w:rPr>
        <w:rFonts w:hint="default"/>
        <w:color w:val="000000"/>
      </w:rPr>
    </w:lvl>
    <w:lvl w:ilvl="7">
      <w:start w:val="1"/>
      <w:numFmt w:val="decimal"/>
      <w:lvlText w:val="%1.%2.%3.%4.%5.%6.%7.%8."/>
      <w:lvlJc w:val="left"/>
      <w:pPr>
        <w:ind w:left="6945" w:hanging="1800"/>
      </w:pPr>
      <w:rPr>
        <w:rFonts w:hint="default"/>
        <w:color w:val="000000"/>
      </w:rPr>
    </w:lvl>
    <w:lvl w:ilvl="8">
      <w:start w:val="1"/>
      <w:numFmt w:val="decimal"/>
      <w:lvlText w:val="%1.%2.%3.%4.%5.%6.%7.%8.%9."/>
      <w:lvlJc w:val="left"/>
      <w:pPr>
        <w:ind w:left="8040" w:hanging="2160"/>
      </w:pPr>
      <w:rPr>
        <w:rFonts w:hint="default"/>
        <w:color w:val="000000"/>
      </w:rPr>
    </w:lvl>
  </w:abstractNum>
  <w:abstractNum w:abstractNumId="14">
    <w:nsid w:val="51265660"/>
    <w:multiLevelType w:val="hybridMultilevel"/>
    <w:tmpl w:val="BDC85818"/>
    <w:lvl w:ilvl="0" w:tplc="F43667FC">
      <w:start w:val="1"/>
      <w:numFmt w:val="bullet"/>
      <w:lvlText w:val=""/>
      <w:lvlJc w:val="left"/>
      <w:pPr>
        <w:tabs>
          <w:tab w:val="num" w:pos="720"/>
        </w:tabs>
        <w:ind w:left="720" w:hanging="360"/>
      </w:pPr>
      <w:rPr>
        <w:rFonts w:ascii="Wingdings 2" w:hAnsi="Wingdings 2" w:hint="default"/>
      </w:rPr>
    </w:lvl>
    <w:lvl w:ilvl="1" w:tplc="AB30FC40" w:tentative="1">
      <w:start w:val="1"/>
      <w:numFmt w:val="bullet"/>
      <w:lvlText w:val=""/>
      <w:lvlJc w:val="left"/>
      <w:pPr>
        <w:tabs>
          <w:tab w:val="num" w:pos="1440"/>
        </w:tabs>
        <w:ind w:left="1440" w:hanging="360"/>
      </w:pPr>
      <w:rPr>
        <w:rFonts w:ascii="Wingdings 2" w:hAnsi="Wingdings 2" w:hint="default"/>
      </w:rPr>
    </w:lvl>
    <w:lvl w:ilvl="2" w:tplc="C8D2D5A4" w:tentative="1">
      <w:start w:val="1"/>
      <w:numFmt w:val="bullet"/>
      <w:lvlText w:val=""/>
      <w:lvlJc w:val="left"/>
      <w:pPr>
        <w:tabs>
          <w:tab w:val="num" w:pos="2160"/>
        </w:tabs>
        <w:ind w:left="2160" w:hanging="360"/>
      </w:pPr>
      <w:rPr>
        <w:rFonts w:ascii="Wingdings 2" w:hAnsi="Wingdings 2" w:hint="default"/>
      </w:rPr>
    </w:lvl>
    <w:lvl w:ilvl="3" w:tplc="9DB47312" w:tentative="1">
      <w:start w:val="1"/>
      <w:numFmt w:val="bullet"/>
      <w:lvlText w:val=""/>
      <w:lvlJc w:val="left"/>
      <w:pPr>
        <w:tabs>
          <w:tab w:val="num" w:pos="2880"/>
        </w:tabs>
        <w:ind w:left="2880" w:hanging="360"/>
      </w:pPr>
      <w:rPr>
        <w:rFonts w:ascii="Wingdings 2" w:hAnsi="Wingdings 2" w:hint="default"/>
      </w:rPr>
    </w:lvl>
    <w:lvl w:ilvl="4" w:tplc="F028BCBE" w:tentative="1">
      <w:start w:val="1"/>
      <w:numFmt w:val="bullet"/>
      <w:lvlText w:val=""/>
      <w:lvlJc w:val="left"/>
      <w:pPr>
        <w:tabs>
          <w:tab w:val="num" w:pos="3600"/>
        </w:tabs>
        <w:ind w:left="3600" w:hanging="360"/>
      </w:pPr>
      <w:rPr>
        <w:rFonts w:ascii="Wingdings 2" w:hAnsi="Wingdings 2" w:hint="default"/>
      </w:rPr>
    </w:lvl>
    <w:lvl w:ilvl="5" w:tplc="6D28F5BA" w:tentative="1">
      <w:start w:val="1"/>
      <w:numFmt w:val="bullet"/>
      <w:lvlText w:val=""/>
      <w:lvlJc w:val="left"/>
      <w:pPr>
        <w:tabs>
          <w:tab w:val="num" w:pos="4320"/>
        </w:tabs>
        <w:ind w:left="4320" w:hanging="360"/>
      </w:pPr>
      <w:rPr>
        <w:rFonts w:ascii="Wingdings 2" w:hAnsi="Wingdings 2" w:hint="default"/>
      </w:rPr>
    </w:lvl>
    <w:lvl w:ilvl="6" w:tplc="A34E6B66" w:tentative="1">
      <w:start w:val="1"/>
      <w:numFmt w:val="bullet"/>
      <w:lvlText w:val=""/>
      <w:lvlJc w:val="left"/>
      <w:pPr>
        <w:tabs>
          <w:tab w:val="num" w:pos="5040"/>
        </w:tabs>
        <w:ind w:left="5040" w:hanging="360"/>
      </w:pPr>
      <w:rPr>
        <w:rFonts w:ascii="Wingdings 2" w:hAnsi="Wingdings 2" w:hint="default"/>
      </w:rPr>
    </w:lvl>
    <w:lvl w:ilvl="7" w:tplc="9536A1E4" w:tentative="1">
      <w:start w:val="1"/>
      <w:numFmt w:val="bullet"/>
      <w:lvlText w:val=""/>
      <w:lvlJc w:val="left"/>
      <w:pPr>
        <w:tabs>
          <w:tab w:val="num" w:pos="5760"/>
        </w:tabs>
        <w:ind w:left="5760" w:hanging="360"/>
      </w:pPr>
      <w:rPr>
        <w:rFonts w:ascii="Wingdings 2" w:hAnsi="Wingdings 2" w:hint="default"/>
      </w:rPr>
    </w:lvl>
    <w:lvl w:ilvl="8" w:tplc="2A789036" w:tentative="1">
      <w:start w:val="1"/>
      <w:numFmt w:val="bullet"/>
      <w:lvlText w:val=""/>
      <w:lvlJc w:val="left"/>
      <w:pPr>
        <w:tabs>
          <w:tab w:val="num" w:pos="6480"/>
        </w:tabs>
        <w:ind w:left="6480" w:hanging="360"/>
      </w:pPr>
      <w:rPr>
        <w:rFonts w:ascii="Wingdings 2" w:hAnsi="Wingdings 2" w:hint="default"/>
      </w:rPr>
    </w:lvl>
  </w:abstractNum>
  <w:abstractNum w:abstractNumId="15">
    <w:nsid w:val="6AEB136B"/>
    <w:multiLevelType w:val="hybridMultilevel"/>
    <w:tmpl w:val="6588A41A"/>
    <w:lvl w:ilvl="0" w:tplc="1AF698D4">
      <w:start w:val="1"/>
      <w:numFmt w:val="bullet"/>
      <w:lvlText w:val=""/>
      <w:lvlJc w:val="left"/>
      <w:pPr>
        <w:tabs>
          <w:tab w:val="num" w:pos="720"/>
        </w:tabs>
        <w:ind w:left="720" w:hanging="360"/>
      </w:pPr>
      <w:rPr>
        <w:rFonts w:ascii="Wingdings 2" w:hAnsi="Wingdings 2" w:hint="default"/>
      </w:rPr>
    </w:lvl>
    <w:lvl w:ilvl="1" w:tplc="90882A40" w:tentative="1">
      <w:start w:val="1"/>
      <w:numFmt w:val="bullet"/>
      <w:lvlText w:val=""/>
      <w:lvlJc w:val="left"/>
      <w:pPr>
        <w:tabs>
          <w:tab w:val="num" w:pos="1440"/>
        </w:tabs>
        <w:ind w:left="1440" w:hanging="360"/>
      </w:pPr>
      <w:rPr>
        <w:rFonts w:ascii="Wingdings 2" w:hAnsi="Wingdings 2" w:hint="default"/>
      </w:rPr>
    </w:lvl>
    <w:lvl w:ilvl="2" w:tplc="534629B2" w:tentative="1">
      <w:start w:val="1"/>
      <w:numFmt w:val="bullet"/>
      <w:lvlText w:val=""/>
      <w:lvlJc w:val="left"/>
      <w:pPr>
        <w:tabs>
          <w:tab w:val="num" w:pos="2160"/>
        </w:tabs>
        <w:ind w:left="2160" w:hanging="360"/>
      </w:pPr>
      <w:rPr>
        <w:rFonts w:ascii="Wingdings 2" w:hAnsi="Wingdings 2" w:hint="default"/>
      </w:rPr>
    </w:lvl>
    <w:lvl w:ilvl="3" w:tplc="DD2456FA" w:tentative="1">
      <w:start w:val="1"/>
      <w:numFmt w:val="bullet"/>
      <w:lvlText w:val=""/>
      <w:lvlJc w:val="left"/>
      <w:pPr>
        <w:tabs>
          <w:tab w:val="num" w:pos="2880"/>
        </w:tabs>
        <w:ind w:left="2880" w:hanging="360"/>
      </w:pPr>
      <w:rPr>
        <w:rFonts w:ascii="Wingdings 2" w:hAnsi="Wingdings 2" w:hint="default"/>
      </w:rPr>
    </w:lvl>
    <w:lvl w:ilvl="4" w:tplc="212E2A6E" w:tentative="1">
      <w:start w:val="1"/>
      <w:numFmt w:val="bullet"/>
      <w:lvlText w:val=""/>
      <w:lvlJc w:val="left"/>
      <w:pPr>
        <w:tabs>
          <w:tab w:val="num" w:pos="3600"/>
        </w:tabs>
        <w:ind w:left="3600" w:hanging="360"/>
      </w:pPr>
      <w:rPr>
        <w:rFonts w:ascii="Wingdings 2" w:hAnsi="Wingdings 2" w:hint="default"/>
      </w:rPr>
    </w:lvl>
    <w:lvl w:ilvl="5" w:tplc="266EAADC" w:tentative="1">
      <w:start w:val="1"/>
      <w:numFmt w:val="bullet"/>
      <w:lvlText w:val=""/>
      <w:lvlJc w:val="left"/>
      <w:pPr>
        <w:tabs>
          <w:tab w:val="num" w:pos="4320"/>
        </w:tabs>
        <w:ind w:left="4320" w:hanging="360"/>
      </w:pPr>
      <w:rPr>
        <w:rFonts w:ascii="Wingdings 2" w:hAnsi="Wingdings 2" w:hint="default"/>
      </w:rPr>
    </w:lvl>
    <w:lvl w:ilvl="6" w:tplc="5C0E0C24" w:tentative="1">
      <w:start w:val="1"/>
      <w:numFmt w:val="bullet"/>
      <w:lvlText w:val=""/>
      <w:lvlJc w:val="left"/>
      <w:pPr>
        <w:tabs>
          <w:tab w:val="num" w:pos="5040"/>
        </w:tabs>
        <w:ind w:left="5040" w:hanging="360"/>
      </w:pPr>
      <w:rPr>
        <w:rFonts w:ascii="Wingdings 2" w:hAnsi="Wingdings 2" w:hint="default"/>
      </w:rPr>
    </w:lvl>
    <w:lvl w:ilvl="7" w:tplc="2F120C4C" w:tentative="1">
      <w:start w:val="1"/>
      <w:numFmt w:val="bullet"/>
      <w:lvlText w:val=""/>
      <w:lvlJc w:val="left"/>
      <w:pPr>
        <w:tabs>
          <w:tab w:val="num" w:pos="5760"/>
        </w:tabs>
        <w:ind w:left="5760" w:hanging="360"/>
      </w:pPr>
      <w:rPr>
        <w:rFonts w:ascii="Wingdings 2" w:hAnsi="Wingdings 2" w:hint="default"/>
      </w:rPr>
    </w:lvl>
    <w:lvl w:ilvl="8" w:tplc="06683682" w:tentative="1">
      <w:start w:val="1"/>
      <w:numFmt w:val="bullet"/>
      <w:lvlText w:val=""/>
      <w:lvlJc w:val="left"/>
      <w:pPr>
        <w:tabs>
          <w:tab w:val="num" w:pos="6480"/>
        </w:tabs>
        <w:ind w:left="6480" w:hanging="360"/>
      </w:pPr>
      <w:rPr>
        <w:rFonts w:ascii="Wingdings 2" w:hAnsi="Wingdings 2" w:hint="default"/>
      </w:rPr>
    </w:lvl>
  </w:abstractNum>
  <w:abstractNum w:abstractNumId="16">
    <w:nsid w:val="768F11A0"/>
    <w:multiLevelType w:val="multilevel"/>
    <w:tmpl w:val="D7346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C300DC0"/>
    <w:multiLevelType w:val="hybridMultilevel"/>
    <w:tmpl w:val="80A4A480"/>
    <w:lvl w:ilvl="0" w:tplc="5ACA809A">
      <w:start w:val="1"/>
      <w:numFmt w:val="bullet"/>
      <w:lvlText w:val=""/>
      <w:lvlJc w:val="left"/>
      <w:pPr>
        <w:tabs>
          <w:tab w:val="num" w:pos="720"/>
        </w:tabs>
        <w:ind w:left="720" w:hanging="360"/>
      </w:pPr>
      <w:rPr>
        <w:rFonts w:ascii="Wingdings 2" w:hAnsi="Wingdings 2" w:hint="default"/>
      </w:rPr>
    </w:lvl>
    <w:lvl w:ilvl="1" w:tplc="11B223DC" w:tentative="1">
      <w:start w:val="1"/>
      <w:numFmt w:val="bullet"/>
      <w:lvlText w:val=""/>
      <w:lvlJc w:val="left"/>
      <w:pPr>
        <w:tabs>
          <w:tab w:val="num" w:pos="1440"/>
        </w:tabs>
        <w:ind w:left="1440" w:hanging="360"/>
      </w:pPr>
      <w:rPr>
        <w:rFonts w:ascii="Wingdings 2" w:hAnsi="Wingdings 2" w:hint="default"/>
      </w:rPr>
    </w:lvl>
    <w:lvl w:ilvl="2" w:tplc="FCA03E68" w:tentative="1">
      <w:start w:val="1"/>
      <w:numFmt w:val="bullet"/>
      <w:lvlText w:val=""/>
      <w:lvlJc w:val="left"/>
      <w:pPr>
        <w:tabs>
          <w:tab w:val="num" w:pos="2160"/>
        </w:tabs>
        <w:ind w:left="2160" w:hanging="360"/>
      </w:pPr>
      <w:rPr>
        <w:rFonts w:ascii="Wingdings 2" w:hAnsi="Wingdings 2" w:hint="default"/>
      </w:rPr>
    </w:lvl>
    <w:lvl w:ilvl="3" w:tplc="74987D30" w:tentative="1">
      <w:start w:val="1"/>
      <w:numFmt w:val="bullet"/>
      <w:lvlText w:val=""/>
      <w:lvlJc w:val="left"/>
      <w:pPr>
        <w:tabs>
          <w:tab w:val="num" w:pos="2880"/>
        </w:tabs>
        <w:ind w:left="2880" w:hanging="360"/>
      </w:pPr>
      <w:rPr>
        <w:rFonts w:ascii="Wingdings 2" w:hAnsi="Wingdings 2" w:hint="default"/>
      </w:rPr>
    </w:lvl>
    <w:lvl w:ilvl="4" w:tplc="3FB4264E" w:tentative="1">
      <w:start w:val="1"/>
      <w:numFmt w:val="bullet"/>
      <w:lvlText w:val=""/>
      <w:lvlJc w:val="left"/>
      <w:pPr>
        <w:tabs>
          <w:tab w:val="num" w:pos="3600"/>
        </w:tabs>
        <w:ind w:left="3600" w:hanging="360"/>
      </w:pPr>
      <w:rPr>
        <w:rFonts w:ascii="Wingdings 2" w:hAnsi="Wingdings 2" w:hint="default"/>
      </w:rPr>
    </w:lvl>
    <w:lvl w:ilvl="5" w:tplc="C610D41C" w:tentative="1">
      <w:start w:val="1"/>
      <w:numFmt w:val="bullet"/>
      <w:lvlText w:val=""/>
      <w:lvlJc w:val="left"/>
      <w:pPr>
        <w:tabs>
          <w:tab w:val="num" w:pos="4320"/>
        </w:tabs>
        <w:ind w:left="4320" w:hanging="360"/>
      </w:pPr>
      <w:rPr>
        <w:rFonts w:ascii="Wingdings 2" w:hAnsi="Wingdings 2" w:hint="default"/>
      </w:rPr>
    </w:lvl>
    <w:lvl w:ilvl="6" w:tplc="C08682D8" w:tentative="1">
      <w:start w:val="1"/>
      <w:numFmt w:val="bullet"/>
      <w:lvlText w:val=""/>
      <w:lvlJc w:val="left"/>
      <w:pPr>
        <w:tabs>
          <w:tab w:val="num" w:pos="5040"/>
        </w:tabs>
        <w:ind w:left="5040" w:hanging="360"/>
      </w:pPr>
      <w:rPr>
        <w:rFonts w:ascii="Wingdings 2" w:hAnsi="Wingdings 2" w:hint="default"/>
      </w:rPr>
    </w:lvl>
    <w:lvl w:ilvl="7" w:tplc="F71C6E70" w:tentative="1">
      <w:start w:val="1"/>
      <w:numFmt w:val="bullet"/>
      <w:lvlText w:val=""/>
      <w:lvlJc w:val="left"/>
      <w:pPr>
        <w:tabs>
          <w:tab w:val="num" w:pos="5760"/>
        </w:tabs>
        <w:ind w:left="5760" w:hanging="360"/>
      </w:pPr>
      <w:rPr>
        <w:rFonts w:ascii="Wingdings 2" w:hAnsi="Wingdings 2" w:hint="default"/>
      </w:rPr>
    </w:lvl>
    <w:lvl w:ilvl="8" w:tplc="5352E518" w:tentative="1">
      <w:start w:val="1"/>
      <w:numFmt w:val="bullet"/>
      <w:lvlText w:val=""/>
      <w:lvlJc w:val="left"/>
      <w:pPr>
        <w:tabs>
          <w:tab w:val="num" w:pos="6480"/>
        </w:tabs>
        <w:ind w:left="6480" w:hanging="360"/>
      </w:pPr>
      <w:rPr>
        <w:rFonts w:ascii="Wingdings 2" w:hAnsi="Wingdings 2" w:hint="default"/>
      </w:rPr>
    </w:lvl>
  </w:abstractNum>
  <w:abstractNum w:abstractNumId="18">
    <w:nsid w:val="7CC43B9D"/>
    <w:multiLevelType w:val="multilevel"/>
    <w:tmpl w:val="8B4EC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D190815"/>
    <w:multiLevelType w:val="hybridMultilevel"/>
    <w:tmpl w:val="5A06EB08"/>
    <w:lvl w:ilvl="0" w:tplc="54F469C4">
      <w:start w:val="1"/>
      <w:numFmt w:val="bullet"/>
      <w:lvlText w:val=""/>
      <w:lvlJc w:val="left"/>
      <w:pPr>
        <w:tabs>
          <w:tab w:val="num" w:pos="720"/>
        </w:tabs>
        <w:ind w:left="720" w:hanging="360"/>
      </w:pPr>
      <w:rPr>
        <w:rFonts w:ascii="Wingdings 2" w:hAnsi="Wingdings 2" w:hint="default"/>
      </w:rPr>
    </w:lvl>
    <w:lvl w:ilvl="1" w:tplc="05C6C544" w:tentative="1">
      <w:start w:val="1"/>
      <w:numFmt w:val="bullet"/>
      <w:lvlText w:val=""/>
      <w:lvlJc w:val="left"/>
      <w:pPr>
        <w:tabs>
          <w:tab w:val="num" w:pos="1440"/>
        </w:tabs>
        <w:ind w:left="1440" w:hanging="360"/>
      </w:pPr>
      <w:rPr>
        <w:rFonts w:ascii="Wingdings 2" w:hAnsi="Wingdings 2" w:hint="default"/>
      </w:rPr>
    </w:lvl>
    <w:lvl w:ilvl="2" w:tplc="41ACBE42" w:tentative="1">
      <w:start w:val="1"/>
      <w:numFmt w:val="bullet"/>
      <w:lvlText w:val=""/>
      <w:lvlJc w:val="left"/>
      <w:pPr>
        <w:tabs>
          <w:tab w:val="num" w:pos="2160"/>
        </w:tabs>
        <w:ind w:left="2160" w:hanging="360"/>
      </w:pPr>
      <w:rPr>
        <w:rFonts w:ascii="Wingdings 2" w:hAnsi="Wingdings 2" w:hint="default"/>
      </w:rPr>
    </w:lvl>
    <w:lvl w:ilvl="3" w:tplc="7D70B988" w:tentative="1">
      <w:start w:val="1"/>
      <w:numFmt w:val="bullet"/>
      <w:lvlText w:val=""/>
      <w:lvlJc w:val="left"/>
      <w:pPr>
        <w:tabs>
          <w:tab w:val="num" w:pos="2880"/>
        </w:tabs>
        <w:ind w:left="2880" w:hanging="360"/>
      </w:pPr>
      <w:rPr>
        <w:rFonts w:ascii="Wingdings 2" w:hAnsi="Wingdings 2" w:hint="default"/>
      </w:rPr>
    </w:lvl>
    <w:lvl w:ilvl="4" w:tplc="498CF616" w:tentative="1">
      <w:start w:val="1"/>
      <w:numFmt w:val="bullet"/>
      <w:lvlText w:val=""/>
      <w:lvlJc w:val="left"/>
      <w:pPr>
        <w:tabs>
          <w:tab w:val="num" w:pos="3600"/>
        </w:tabs>
        <w:ind w:left="3600" w:hanging="360"/>
      </w:pPr>
      <w:rPr>
        <w:rFonts w:ascii="Wingdings 2" w:hAnsi="Wingdings 2" w:hint="default"/>
      </w:rPr>
    </w:lvl>
    <w:lvl w:ilvl="5" w:tplc="6F2ED17E" w:tentative="1">
      <w:start w:val="1"/>
      <w:numFmt w:val="bullet"/>
      <w:lvlText w:val=""/>
      <w:lvlJc w:val="left"/>
      <w:pPr>
        <w:tabs>
          <w:tab w:val="num" w:pos="4320"/>
        </w:tabs>
        <w:ind w:left="4320" w:hanging="360"/>
      </w:pPr>
      <w:rPr>
        <w:rFonts w:ascii="Wingdings 2" w:hAnsi="Wingdings 2" w:hint="default"/>
      </w:rPr>
    </w:lvl>
    <w:lvl w:ilvl="6" w:tplc="8C64620E" w:tentative="1">
      <w:start w:val="1"/>
      <w:numFmt w:val="bullet"/>
      <w:lvlText w:val=""/>
      <w:lvlJc w:val="left"/>
      <w:pPr>
        <w:tabs>
          <w:tab w:val="num" w:pos="5040"/>
        </w:tabs>
        <w:ind w:left="5040" w:hanging="360"/>
      </w:pPr>
      <w:rPr>
        <w:rFonts w:ascii="Wingdings 2" w:hAnsi="Wingdings 2" w:hint="default"/>
      </w:rPr>
    </w:lvl>
    <w:lvl w:ilvl="7" w:tplc="221A9E1A" w:tentative="1">
      <w:start w:val="1"/>
      <w:numFmt w:val="bullet"/>
      <w:lvlText w:val=""/>
      <w:lvlJc w:val="left"/>
      <w:pPr>
        <w:tabs>
          <w:tab w:val="num" w:pos="5760"/>
        </w:tabs>
        <w:ind w:left="5760" w:hanging="360"/>
      </w:pPr>
      <w:rPr>
        <w:rFonts w:ascii="Wingdings 2" w:hAnsi="Wingdings 2" w:hint="default"/>
      </w:rPr>
    </w:lvl>
    <w:lvl w:ilvl="8" w:tplc="B738500A" w:tentative="1">
      <w:start w:val="1"/>
      <w:numFmt w:val="bullet"/>
      <w:lvlText w:val=""/>
      <w:lvlJc w:val="left"/>
      <w:pPr>
        <w:tabs>
          <w:tab w:val="num" w:pos="6480"/>
        </w:tabs>
        <w:ind w:left="6480" w:hanging="360"/>
      </w:pPr>
      <w:rPr>
        <w:rFonts w:ascii="Wingdings 2" w:hAnsi="Wingdings 2" w:hint="default"/>
      </w:rPr>
    </w:lvl>
  </w:abstractNum>
  <w:num w:numId="1">
    <w:abstractNumId w:val="18"/>
  </w:num>
  <w:num w:numId="2">
    <w:abstractNumId w:val="13"/>
  </w:num>
  <w:num w:numId="3">
    <w:abstractNumId w:val="1"/>
  </w:num>
  <w:num w:numId="4">
    <w:abstractNumId w:val="0"/>
  </w:num>
  <w:num w:numId="5">
    <w:abstractNumId w:val="2"/>
  </w:num>
  <w:num w:numId="6">
    <w:abstractNumId w:val="9"/>
  </w:num>
  <w:num w:numId="7">
    <w:abstractNumId w:val="17"/>
  </w:num>
  <w:num w:numId="8">
    <w:abstractNumId w:val="15"/>
  </w:num>
  <w:num w:numId="9">
    <w:abstractNumId w:val="19"/>
  </w:num>
  <w:num w:numId="10">
    <w:abstractNumId w:val="11"/>
  </w:num>
  <w:num w:numId="11">
    <w:abstractNumId w:val="7"/>
  </w:num>
  <w:num w:numId="12">
    <w:abstractNumId w:val="14"/>
  </w:num>
  <w:num w:numId="13">
    <w:abstractNumId w:val="4"/>
  </w:num>
  <w:num w:numId="14">
    <w:abstractNumId w:val="12"/>
  </w:num>
  <w:num w:numId="15">
    <w:abstractNumId w:val="10"/>
  </w:num>
  <w:num w:numId="16">
    <w:abstractNumId w:val="6"/>
  </w:num>
  <w:num w:numId="17">
    <w:abstractNumId w:val="5"/>
  </w:num>
  <w:num w:numId="18">
    <w:abstractNumId w:val="3"/>
  </w:num>
  <w:num w:numId="19">
    <w:abstractNumId w:val="8"/>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6F3B"/>
    <w:rsid w:val="000058C3"/>
    <w:rsid w:val="000A315D"/>
    <w:rsid w:val="00100908"/>
    <w:rsid w:val="001B28ED"/>
    <w:rsid w:val="002B1FCA"/>
    <w:rsid w:val="003A7BEE"/>
    <w:rsid w:val="003C36A7"/>
    <w:rsid w:val="0046291D"/>
    <w:rsid w:val="004B0298"/>
    <w:rsid w:val="005E5CE2"/>
    <w:rsid w:val="006D1AD5"/>
    <w:rsid w:val="0075669A"/>
    <w:rsid w:val="007B2CA8"/>
    <w:rsid w:val="00900744"/>
    <w:rsid w:val="00944308"/>
    <w:rsid w:val="00944D64"/>
    <w:rsid w:val="009C5190"/>
    <w:rsid w:val="009C7F09"/>
    <w:rsid w:val="00A22D19"/>
    <w:rsid w:val="00AB4195"/>
    <w:rsid w:val="00AE7FA5"/>
    <w:rsid w:val="00B7576A"/>
    <w:rsid w:val="00BD4DE4"/>
    <w:rsid w:val="00CB0326"/>
    <w:rsid w:val="00CD4037"/>
    <w:rsid w:val="00D670B3"/>
    <w:rsid w:val="00D762FB"/>
    <w:rsid w:val="00E212FC"/>
    <w:rsid w:val="00E22AC5"/>
    <w:rsid w:val="00E56F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6F3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44D64"/>
    <w:pPr>
      <w:ind w:left="720"/>
      <w:contextualSpacing/>
    </w:pPr>
  </w:style>
  <w:style w:type="character" w:styleId="a4">
    <w:name w:val="Strong"/>
    <w:basedOn w:val="a0"/>
    <w:uiPriority w:val="22"/>
    <w:qFormat/>
    <w:rsid w:val="000058C3"/>
    <w:rPr>
      <w:b/>
      <w:bCs/>
    </w:rPr>
  </w:style>
  <w:style w:type="paragraph" w:styleId="a5">
    <w:name w:val="Normal (Web)"/>
    <w:basedOn w:val="a"/>
    <w:uiPriority w:val="99"/>
    <w:rsid w:val="00900744"/>
    <w:pPr>
      <w:spacing w:before="100" w:beforeAutospacing="1" w:after="100" w:afterAutospacing="1"/>
    </w:pPr>
    <w:rPr>
      <w:rFonts w:ascii="Arial CYR" w:hAnsi="Arial CYR" w:cs="Arial CYR"/>
    </w:rPr>
  </w:style>
  <w:style w:type="paragraph" w:styleId="a6">
    <w:name w:val="header"/>
    <w:basedOn w:val="a"/>
    <w:link w:val="a7"/>
    <w:uiPriority w:val="99"/>
    <w:semiHidden/>
    <w:unhideWhenUsed/>
    <w:rsid w:val="009C5190"/>
    <w:pPr>
      <w:tabs>
        <w:tab w:val="center" w:pos="4677"/>
        <w:tab w:val="right" w:pos="9355"/>
      </w:tabs>
    </w:pPr>
  </w:style>
  <w:style w:type="character" w:customStyle="1" w:styleId="a7">
    <w:name w:val="Верхний колонтитул Знак"/>
    <w:basedOn w:val="a0"/>
    <w:link w:val="a6"/>
    <w:uiPriority w:val="99"/>
    <w:semiHidden/>
    <w:rsid w:val="009C5190"/>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9C5190"/>
    <w:pPr>
      <w:tabs>
        <w:tab w:val="center" w:pos="4677"/>
        <w:tab w:val="right" w:pos="9355"/>
      </w:tabs>
    </w:pPr>
  </w:style>
  <w:style w:type="character" w:customStyle="1" w:styleId="a9">
    <w:name w:val="Нижний колонтитул Знак"/>
    <w:basedOn w:val="a0"/>
    <w:link w:val="a8"/>
    <w:uiPriority w:val="99"/>
    <w:rsid w:val="009C5190"/>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9C5190"/>
    <w:rPr>
      <w:rFonts w:ascii="Tahoma" w:hAnsi="Tahoma" w:cs="Tahoma"/>
      <w:sz w:val="16"/>
      <w:szCs w:val="16"/>
    </w:rPr>
  </w:style>
  <w:style w:type="character" w:customStyle="1" w:styleId="ab">
    <w:name w:val="Текст выноски Знак"/>
    <w:basedOn w:val="a0"/>
    <w:link w:val="aa"/>
    <w:uiPriority w:val="99"/>
    <w:semiHidden/>
    <w:rsid w:val="009C5190"/>
    <w:rPr>
      <w:rFonts w:ascii="Tahoma" w:eastAsia="Times New Roman" w:hAnsi="Tahoma" w:cs="Tahoma"/>
      <w:sz w:val="16"/>
      <w:szCs w:val="16"/>
      <w:lang w:eastAsia="ru-RU"/>
    </w:rPr>
  </w:style>
  <w:style w:type="character" w:styleId="ac">
    <w:name w:val="Hyperlink"/>
    <w:basedOn w:val="a0"/>
    <w:uiPriority w:val="99"/>
    <w:unhideWhenUsed/>
    <w:rsid w:val="005E5CE2"/>
    <w:rPr>
      <w:color w:val="0000FF"/>
      <w:u w:val="single"/>
    </w:rPr>
  </w:style>
  <w:style w:type="character" w:styleId="HTML">
    <w:name w:val="HTML Cite"/>
    <w:basedOn w:val="a0"/>
    <w:uiPriority w:val="99"/>
    <w:semiHidden/>
    <w:unhideWhenUsed/>
    <w:rsid w:val="005E5CE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6F3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44D64"/>
    <w:pPr>
      <w:ind w:left="720"/>
      <w:contextualSpacing/>
    </w:pPr>
  </w:style>
  <w:style w:type="character" w:styleId="a4">
    <w:name w:val="Strong"/>
    <w:basedOn w:val="a0"/>
    <w:uiPriority w:val="22"/>
    <w:qFormat/>
    <w:rsid w:val="000058C3"/>
    <w:rPr>
      <w:b/>
      <w:bCs/>
    </w:rPr>
  </w:style>
  <w:style w:type="paragraph" w:styleId="a5">
    <w:name w:val="Normal (Web)"/>
    <w:basedOn w:val="a"/>
    <w:uiPriority w:val="99"/>
    <w:rsid w:val="00900744"/>
    <w:pPr>
      <w:spacing w:before="100" w:beforeAutospacing="1" w:after="100" w:afterAutospacing="1"/>
    </w:pPr>
    <w:rPr>
      <w:rFonts w:ascii="Arial CYR" w:hAnsi="Arial CYR" w:cs="Arial CYR"/>
    </w:rPr>
  </w:style>
  <w:style w:type="paragraph" w:styleId="a6">
    <w:name w:val="header"/>
    <w:basedOn w:val="a"/>
    <w:link w:val="a7"/>
    <w:uiPriority w:val="99"/>
    <w:semiHidden/>
    <w:unhideWhenUsed/>
    <w:rsid w:val="009C5190"/>
    <w:pPr>
      <w:tabs>
        <w:tab w:val="center" w:pos="4677"/>
        <w:tab w:val="right" w:pos="9355"/>
      </w:tabs>
    </w:pPr>
  </w:style>
  <w:style w:type="character" w:customStyle="1" w:styleId="a7">
    <w:name w:val="Верхний колонтитул Знак"/>
    <w:basedOn w:val="a0"/>
    <w:link w:val="a6"/>
    <w:uiPriority w:val="99"/>
    <w:semiHidden/>
    <w:rsid w:val="009C5190"/>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9C5190"/>
    <w:pPr>
      <w:tabs>
        <w:tab w:val="center" w:pos="4677"/>
        <w:tab w:val="right" w:pos="9355"/>
      </w:tabs>
    </w:pPr>
  </w:style>
  <w:style w:type="character" w:customStyle="1" w:styleId="a9">
    <w:name w:val="Нижний колонтитул Знак"/>
    <w:basedOn w:val="a0"/>
    <w:link w:val="a8"/>
    <w:uiPriority w:val="99"/>
    <w:rsid w:val="009C5190"/>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9C5190"/>
    <w:rPr>
      <w:rFonts w:ascii="Tahoma" w:hAnsi="Tahoma" w:cs="Tahoma"/>
      <w:sz w:val="16"/>
      <w:szCs w:val="16"/>
    </w:rPr>
  </w:style>
  <w:style w:type="character" w:customStyle="1" w:styleId="ab">
    <w:name w:val="Текст выноски Знак"/>
    <w:basedOn w:val="a0"/>
    <w:link w:val="aa"/>
    <w:uiPriority w:val="99"/>
    <w:semiHidden/>
    <w:rsid w:val="009C5190"/>
    <w:rPr>
      <w:rFonts w:ascii="Tahoma" w:eastAsia="Times New Roman" w:hAnsi="Tahoma" w:cs="Tahoma"/>
      <w:sz w:val="16"/>
      <w:szCs w:val="16"/>
      <w:lang w:eastAsia="ru-RU"/>
    </w:rPr>
  </w:style>
  <w:style w:type="character" w:styleId="ac">
    <w:name w:val="Hyperlink"/>
    <w:basedOn w:val="a0"/>
    <w:uiPriority w:val="99"/>
    <w:unhideWhenUsed/>
    <w:rsid w:val="005E5CE2"/>
    <w:rPr>
      <w:color w:val="0000FF"/>
      <w:u w:val="single"/>
    </w:rPr>
  </w:style>
  <w:style w:type="character" w:styleId="HTML">
    <w:name w:val="HTML Cite"/>
    <w:basedOn w:val="a0"/>
    <w:uiPriority w:val="99"/>
    <w:semiHidden/>
    <w:unhideWhenUsed/>
    <w:rsid w:val="005E5CE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49969">
      <w:bodyDiv w:val="1"/>
      <w:marLeft w:val="0"/>
      <w:marRight w:val="0"/>
      <w:marTop w:val="0"/>
      <w:marBottom w:val="0"/>
      <w:divBdr>
        <w:top w:val="none" w:sz="0" w:space="0" w:color="auto"/>
        <w:left w:val="none" w:sz="0" w:space="0" w:color="auto"/>
        <w:bottom w:val="none" w:sz="0" w:space="0" w:color="auto"/>
        <w:right w:val="none" w:sz="0" w:space="0" w:color="auto"/>
      </w:divBdr>
      <w:divsChild>
        <w:div w:id="841431923">
          <w:marLeft w:val="432"/>
          <w:marRight w:val="0"/>
          <w:marTop w:val="120"/>
          <w:marBottom w:val="0"/>
          <w:divBdr>
            <w:top w:val="none" w:sz="0" w:space="0" w:color="auto"/>
            <w:left w:val="none" w:sz="0" w:space="0" w:color="auto"/>
            <w:bottom w:val="none" w:sz="0" w:space="0" w:color="auto"/>
            <w:right w:val="none" w:sz="0" w:space="0" w:color="auto"/>
          </w:divBdr>
        </w:div>
        <w:div w:id="853034155">
          <w:marLeft w:val="432"/>
          <w:marRight w:val="0"/>
          <w:marTop w:val="120"/>
          <w:marBottom w:val="0"/>
          <w:divBdr>
            <w:top w:val="none" w:sz="0" w:space="0" w:color="auto"/>
            <w:left w:val="none" w:sz="0" w:space="0" w:color="auto"/>
            <w:bottom w:val="none" w:sz="0" w:space="0" w:color="auto"/>
            <w:right w:val="none" w:sz="0" w:space="0" w:color="auto"/>
          </w:divBdr>
        </w:div>
      </w:divsChild>
    </w:div>
    <w:div w:id="191113215">
      <w:bodyDiv w:val="1"/>
      <w:marLeft w:val="0"/>
      <w:marRight w:val="0"/>
      <w:marTop w:val="0"/>
      <w:marBottom w:val="0"/>
      <w:divBdr>
        <w:top w:val="none" w:sz="0" w:space="0" w:color="auto"/>
        <w:left w:val="none" w:sz="0" w:space="0" w:color="auto"/>
        <w:bottom w:val="none" w:sz="0" w:space="0" w:color="auto"/>
        <w:right w:val="none" w:sz="0" w:space="0" w:color="auto"/>
      </w:divBdr>
      <w:divsChild>
        <w:div w:id="599530375">
          <w:marLeft w:val="432"/>
          <w:marRight w:val="0"/>
          <w:marTop w:val="120"/>
          <w:marBottom w:val="0"/>
          <w:divBdr>
            <w:top w:val="none" w:sz="0" w:space="0" w:color="auto"/>
            <w:left w:val="none" w:sz="0" w:space="0" w:color="auto"/>
            <w:bottom w:val="none" w:sz="0" w:space="0" w:color="auto"/>
            <w:right w:val="none" w:sz="0" w:space="0" w:color="auto"/>
          </w:divBdr>
        </w:div>
      </w:divsChild>
    </w:div>
    <w:div w:id="224219205">
      <w:bodyDiv w:val="1"/>
      <w:marLeft w:val="0"/>
      <w:marRight w:val="0"/>
      <w:marTop w:val="0"/>
      <w:marBottom w:val="0"/>
      <w:divBdr>
        <w:top w:val="none" w:sz="0" w:space="0" w:color="auto"/>
        <w:left w:val="none" w:sz="0" w:space="0" w:color="auto"/>
        <w:bottom w:val="none" w:sz="0" w:space="0" w:color="auto"/>
        <w:right w:val="none" w:sz="0" w:space="0" w:color="auto"/>
      </w:divBdr>
      <w:divsChild>
        <w:div w:id="1621230177">
          <w:marLeft w:val="432"/>
          <w:marRight w:val="0"/>
          <w:marTop w:val="120"/>
          <w:marBottom w:val="0"/>
          <w:divBdr>
            <w:top w:val="none" w:sz="0" w:space="0" w:color="auto"/>
            <w:left w:val="none" w:sz="0" w:space="0" w:color="auto"/>
            <w:bottom w:val="none" w:sz="0" w:space="0" w:color="auto"/>
            <w:right w:val="none" w:sz="0" w:space="0" w:color="auto"/>
          </w:divBdr>
        </w:div>
        <w:div w:id="1407457799">
          <w:marLeft w:val="432"/>
          <w:marRight w:val="0"/>
          <w:marTop w:val="120"/>
          <w:marBottom w:val="0"/>
          <w:divBdr>
            <w:top w:val="none" w:sz="0" w:space="0" w:color="auto"/>
            <w:left w:val="none" w:sz="0" w:space="0" w:color="auto"/>
            <w:bottom w:val="none" w:sz="0" w:space="0" w:color="auto"/>
            <w:right w:val="none" w:sz="0" w:space="0" w:color="auto"/>
          </w:divBdr>
        </w:div>
      </w:divsChild>
    </w:div>
    <w:div w:id="307172084">
      <w:bodyDiv w:val="1"/>
      <w:marLeft w:val="0"/>
      <w:marRight w:val="0"/>
      <w:marTop w:val="0"/>
      <w:marBottom w:val="0"/>
      <w:divBdr>
        <w:top w:val="none" w:sz="0" w:space="0" w:color="auto"/>
        <w:left w:val="none" w:sz="0" w:space="0" w:color="auto"/>
        <w:bottom w:val="none" w:sz="0" w:space="0" w:color="auto"/>
        <w:right w:val="none" w:sz="0" w:space="0" w:color="auto"/>
      </w:divBdr>
      <w:divsChild>
        <w:div w:id="1818716421">
          <w:marLeft w:val="432"/>
          <w:marRight w:val="0"/>
          <w:marTop w:val="120"/>
          <w:marBottom w:val="0"/>
          <w:divBdr>
            <w:top w:val="none" w:sz="0" w:space="0" w:color="auto"/>
            <w:left w:val="none" w:sz="0" w:space="0" w:color="auto"/>
            <w:bottom w:val="none" w:sz="0" w:space="0" w:color="auto"/>
            <w:right w:val="none" w:sz="0" w:space="0" w:color="auto"/>
          </w:divBdr>
        </w:div>
      </w:divsChild>
    </w:div>
    <w:div w:id="528033048">
      <w:bodyDiv w:val="1"/>
      <w:marLeft w:val="0"/>
      <w:marRight w:val="0"/>
      <w:marTop w:val="0"/>
      <w:marBottom w:val="0"/>
      <w:divBdr>
        <w:top w:val="none" w:sz="0" w:space="0" w:color="auto"/>
        <w:left w:val="none" w:sz="0" w:space="0" w:color="auto"/>
        <w:bottom w:val="none" w:sz="0" w:space="0" w:color="auto"/>
        <w:right w:val="none" w:sz="0" w:space="0" w:color="auto"/>
      </w:divBdr>
      <w:divsChild>
        <w:div w:id="856650941">
          <w:marLeft w:val="432"/>
          <w:marRight w:val="0"/>
          <w:marTop w:val="120"/>
          <w:marBottom w:val="0"/>
          <w:divBdr>
            <w:top w:val="none" w:sz="0" w:space="0" w:color="auto"/>
            <w:left w:val="none" w:sz="0" w:space="0" w:color="auto"/>
            <w:bottom w:val="none" w:sz="0" w:space="0" w:color="auto"/>
            <w:right w:val="none" w:sz="0" w:space="0" w:color="auto"/>
          </w:divBdr>
        </w:div>
      </w:divsChild>
    </w:div>
    <w:div w:id="803812789">
      <w:bodyDiv w:val="1"/>
      <w:marLeft w:val="0"/>
      <w:marRight w:val="0"/>
      <w:marTop w:val="0"/>
      <w:marBottom w:val="0"/>
      <w:divBdr>
        <w:top w:val="none" w:sz="0" w:space="0" w:color="auto"/>
        <w:left w:val="none" w:sz="0" w:space="0" w:color="auto"/>
        <w:bottom w:val="none" w:sz="0" w:space="0" w:color="auto"/>
        <w:right w:val="none" w:sz="0" w:space="0" w:color="auto"/>
      </w:divBdr>
    </w:div>
    <w:div w:id="1361857194">
      <w:bodyDiv w:val="1"/>
      <w:marLeft w:val="0"/>
      <w:marRight w:val="0"/>
      <w:marTop w:val="0"/>
      <w:marBottom w:val="0"/>
      <w:divBdr>
        <w:top w:val="none" w:sz="0" w:space="0" w:color="auto"/>
        <w:left w:val="none" w:sz="0" w:space="0" w:color="auto"/>
        <w:bottom w:val="none" w:sz="0" w:space="0" w:color="auto"/>
        <w:right w:val="none" w:sz="0" w:space="0" w:color="auto"/>
      </w:divBdr>
      <w:divsChild>
        <w:div w:id="1885602683">
          <w:marLeft w:val="432"/>
          <w:marRight w:val="0"/>
          <w:marTop w:val="120"/>
          <w:marBottom w:val="0"/>
          <w:divBdr>
            <w:top w:val="none" w:sz="0" w:space="0" w:color="auto"/>
            <w:left w:val="none" w:sz="0" w:space="0" w:color="auto"/>
            <w:bottom w:val="none" w:sz="0" w:space="0" w:color="auto"/>
            <w:right w:val="none" w:sz="0" w:space="0" w:color="auto"/>
          </w:divBdr>
        </w:div>
        <w:div w:id="2112964741">
          <w:marLeft w:val="432"/>
          <w:marRight w:val="0"/>
          <w:marTop w:val="120"/>
          <w:marBottom w:val="0"/>
          <w:divBdr>
            <w:top w:val="none" w:sz="0" w:space="0" w:color="auto"/>
            <w:left w:val="none" w:sz="0" w:space="0" w:color="auto"/>
            <w:bottom w:val="none" w:sz="0" w:space="0" w:color="auto"/>
            <w:right w:val="none" w:sz="0" w:space="0" w:color="auto"/>
          </w:divBdr>
        </w:div>
        <w:div w:id="700938307">
          <w:marLeft w:val="432"/>
          <w:marRight w:val="0"/>
          <w:marTop w:val="120"/>
          <w:marBottom w:val="0"/>
          <w:divBdr>
            <w:top w:val="none" w:sz="0" w:space="0" w:color="auto"/>
            <w:left w:val="none" w:sz="0" w:space="0" w:color="auto"/>
            <w:bottom w:val="none" w:sz="0" w:space="0" w:color="auto"/>
            <w:right w:val="none" w:sz="0" w:space="0" w:color="auto"/>
          </w:divBdr>
        </w:div>
      </w:divsChild>
    </w:div>
    <w:div w:id="1400057036">
      <w:bodyDiv w:val="1"/>
      <w:marLeft w:val="0"/>
      <w:marRight w:val="0"/>
      <w:marTop w:val="0"/>
      <w:marBottom w:val="0"/>
      <w:divBdr>
        <w:top w:val="none" w:sz="0" w:space="0" w:color="auto"/>
        <w:left w:val="none" w:sz="0" w:space="0" w:color="auto"/>
        <w:bottom w:val="none" w:sz="0" w:space="0" w:color="auto"/>
        <w:right w:val="none" w:sz="0" w:space="0" w:color="auto"/>
      </w:divBdr>
      <w:divsChild>
        <w:div w:id="1872264009">
          <w:marLeft w:val="432"/>
          <w:marRight w:val="0"/>
          <w:marTop w:val="120"/>
          <w:marBottom w:val="0"/>
          <w:divBdr>
            <w:top w:val="none" w:sz="0" w:space="0" w:color="auto"/>
            <w:left w:val="none" w:sz="0" w:space="0" w:color="auto"/>
            <w:bottom w:val="none" w:sz="0" w:space="0" w:color="auto"/>
            <w:right w:val="none" w:sz="0" w:space="0" w:color="auto"/>
          </w:divBdr>
        </w:div>
        <w:div w:id="1333339895">
          <w:marLeft w:val="432"/>
          <w:marRight w:val="0"/>
          <w:marTop w:val="120"/>
          <w:marBottom w:val="0"/>
          <w:divBdr>
            <w:top w:val="none" w:sz="0" w:space="0" w:color="auto"/>
            <w:left w:val="none" w:sz="0" w:space="0" w:color="auto"/>
            <w:bottom w:val="none" w:sz="0" w:space="0" w:color="auto"/>
            <w:right w:val="none" w:sz="0" w:space="0" w:color="auto"/>
          </w:divBdr>
        </w:div>
      </w:divsChild>
    </w:div>
    <w:div w:id="1590650983">
      <w:bodyDiv w:val="1"/>
      <w:marLeft w:val="0"/>
      <w:marRight w:val="0"/>
      <w:marTop w:val="0"/>
      <w:marBottom w:val="0"/>
      <w:divBdr>
        <w:top w:val="none" w:sz="0" w:space="0" w:color="auto"/>
        <w:left w:val="none" w:sz="0" w:space="0" w:color="auto"/>
        <w:bottom w:val="none" w:sz="0" w:space="0" w:color="auto"/>
        <w:right w:val="none" w:sz="0" w:space="0" w:color="auto"/>
      </w:divBdr>
      <w:divsChild>
        <w:div w:id="351960895">
          <w:marLeft w:val="432"/>
          <w:marRight w:val="0"/>
          <w:marTop w:val="120"/>
          <w:marBottom w:val="0"/>
          <w:divBdr>
            <w:top w:val="none" w:sz="0" w:space="0" w:color="auto"/>
            <w:left w:val="none" w:sz="0" w:space="0" w:color="auto"/>
            <w:bottom w:val="none" w:sz="0" w:space="0" w:color="auto"/>
            <w:right w:val="none" w:sz="0" w:space="0" w:color="auto"/>
          </w:divBdr>
        </w:div>
        <w:div w:id="1405294149">
          <w:marLeft w:val="432"/>
          <w:marRight w:val="0"/>
          <w:marTop w:val="120"/>
          <w:marBottom w:val="0"/>
          <w:divBdr>
            <w:top w:val="none" w:sz="0" w:space="0" w:color="auto"/>
            <w:left w:val="none" w:sz="0" w:space="0" w:color="auto"/>
            <w:bottom w:val="none" w:sz="0" w:space="0" w:color="auto"/>
            <w:right w:val="none" w:sz="0" w:space="0" w:color="auto"/>
          </w:divBdr>
        </w:div>
      </w:divsChild>
    </w:div>
    <w:div w:id="1723557156">
      <w:bodyDiv w:val="1"/>
      <w:marLeft w:val="0"/>
      <w:marRight w:val="0"/>
      <w:marTop w:val="0"/>
      <w:marBottom w:val="0"/>
      <w:divBdr>
        <w:top w:val="none" w:sz="0" w:space="0" w:color="auto"/>
        <w:left w:val="none" w:sz="0" w:space="0" w:color="auto"/>
        <w:bottom w:val="none" w:sz="0" w:space="0" w:color="auto"/>
        <w:right w:val="none" w:sz="0" w:space="0" w:color="auto"/>
      </w:divBdr>
      <w:divsChild>
        <w:div w:id="897592112">
          <w:marLeft w:val="432"/>
          <w:marRight w:val="0"/>
          <w:marTop w:val="120"/>
          <w:marBottom w:val="0"/>
          <w:divBdr>
            <w:top w:val="none" w:sz="0" w:space="0" w:color="auto"/>
            <w:left w:val="none" w:sz="0" w:space="0" w:color="auto"/>
            <w:bottom w:val="none" w:sz="0" w:space="0" w:color="auto"/>
            <w:right w:val="none" w:sz="0" w:space="0" w:color="auto"/>
          </w:divBdr>
        </w:div>
        <w:div w:id="1997294029">
          <w:marLeft w:val="432"/>
          <w:marRight w:val="0"/>
          <w:marTop w:val="120"/>
          <w:marBottom w:val="0"/>
          <w:divBdr>
            <w:top w:val="none" w:sz="0" w:space="0" w:color="auto"/>
            <w:left w:val="none" w:sz="0" w:space="0" w:color="auto"/>
            <w:bottom w:val="none" w:sz="0" w:space="0" w:color="auto"/>
            <w:right w:val="none" w:sz="0" w:space="0" w:color="auto"/>
          </w:divBdr>
        </w:div>
      </w:divsChild>
    </w:div>
    <w:div w:id="1766999590">
      <w:bodyDiv w:val="1"/>
      <w:marLeft w:val="0"/>
      <w:marRight w:val="0"/>
      <w:marTop w:val="0"/>
      <w:marBottom w:val="0"/>
      <w:divBdr>
        <w:top w:val="none" w:sz="0" w:space="0" w:color="auto"/>
        <w:left w:val="none" w:sz="0" w:space="0" w:color="auto"/>
        <w:bottom w:val="none" w:sz="0" w:space="0" w:color="auto"/>
        <w:right w:val="none" w:sz="0" w:space="0" w:color="auto"/>
      </w:divBdr>
      <w:divsChild>
        <w:div w:id="1311054462">
          <w:marLeft w:val="432"/>
          <w:marRight w:val="0"/>
          <w:marTop w:val="120"/>
          <w:marBottom w:val="0"/>
          <w:divBdr>
            <w:top w:val="none" w:sz="0" w:space="0" w:color="auto"/>
            <w:left w:val="none" w:sz="0" w:space="0" w:color="auto"/>
            <w:bottom w:val="none" w:sz="0" w:space="0" w:color="auto"/>
            <w:right w:val="none" w:sz="0" w:space="0" w:color="auto"/>
          </w:divBdr>
        </w:div>
        <w:div w:id="1991864357">
          <w:marLeft w:val="432"/>
          <w:marRight w:val="0"/>
          <w:marTop w:val="120"/>
          <w:marBottom w:val="0"/>
          <w:divBdr>
            <w:top w:val="none" w:sz="0" w:space="0" w:color="auto"/>
            <w:left w:val="none" w:sz="0" w:space="0" w:color="auto"/>
            <w:bottom w:val="none" w:sz="0" w:space="0" w:color="auto"/>
            <w:right w:val="none" w:sz="0" w:space="0" w:color="auto"/>
          </w:divBdr>
        </w:div>
      </w:divsChild>
    </w:div>
    <w:div w:id="1848134362">
      <w:bodyDiv w:val="1"/>
      <w:marLeft w:val="0"/>
      <w:marRight w:val="0"/>
      <w:marTop w:val="0"/>
      <w:marBottom w:val="0"/>
      <w:divBdr>
        <w:top w:val="none" w:sz="0" w:space="0" w:color="auto"/>
        <w:left w:val="none" w:sz="0" w:space="0" w:color="auto"/>
        <w:bottom w:val="none" w:sz="0" w:space="0" w:color="auto"/>
        <w:right w:val="none" w:sz="0" w:space="0" w:color="auto"/>
      </w:divBdr>
      <w:divsChild>
        <w:div w:id="648828483">
          <w:marLeft w:val="432"/>
          <w:marRight w:val="0"/>
          <w:marTop w:val="120"/>
          <w:marBottom w:val="0"/>
          <w:divBdr>
            <w:top w:val="none" w:sz="0" w:space="0" w:color="auto"/>
            <w:left w:val="none" w:sz="0" w:space="0" w:color="auto"/>
            <w:bottom w:val="none" w:sz="0" w:space="0" w:color="auto"/>
            <w:right w:val="none" w:sz="0" w:space="0" w:color="auto"/>
          </w:divBdr>
        </w:div>
        <w:div w:id="1551919988">
          <w:marLeft w:val="432"/>
          <w:marRight w:val="0"/>
          <w:marTop w:val="120"/>
          <w:marBottom w:val="0"/>
          <w:divBdr>
            <w:top w:val="none" w:sz="0" w:space="0" w:color="auto"/>
            <w:left w:val="none" w:sz="0" w:space="0" w:color="auto"/>
            <w:bottom w:val="none" w:sz="0" w:space="0" w:color="auto"/>
            <w:right w:val="none" w:sz="0" w:space="0" w:color="auto"/>
          </w:divBdr>
        </w:div>
      </w:divsChild>
    </w:div>
    <w:div w:id="1857570133">
      <w:bodyDiv w:val="1"/>
      <w:marLeft w:val="0"/>
      <w:marRight w:val="0"/>
      <w:marTop w:val="0"/>
      <w:marBottom w:val="0"/>
      <w:divBdr>
        <w:top w:val="none" w:sz="0" w:space="0" w:color="auto"/>
        <w:left w:val="none" w:sz="0" w:space="0" w:color="auto"/>
        <w:bottom w:val="none" w:sz="0" w:space="0" w:color="auto"/>
        <w:right w:val="none" w:sz="0" w:space="0" w:color="auto"/>
      </w:divBdr>
      <w:divsChild>
        <w:div w:id="1895845726">
          <w:marLeft w:val="45"/>
          <w:marRight w:val="45"/>
          <w:marTop w:val="15"/>
          <w:marBottom w:val="0"/>
          <w:divBdr>
            <w:top w:val="none" w:sz="0" w:space="0" w:color="auto"/>
            <w:left w:val="none" w:sz="0" w:space="0" w:color="auto"/>
            <w:bottom w:val="none" w:sz="0" w:space="0" w:color="auto"/>
            <w:right w:val="none" w:sz="0" w:space="0" w:color="auto"/>
          </w:divBdr>
          <w:divsChild>
            <w:div w:id="23351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zaimka.ru/klitsenko-shamanism/"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obzorurokov.ru/rossiya-sibir/yakutskaya-yurta.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1422</Words>
  <Characters>8112</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Алена</dc:creator>
  <cp:lastModifiedBy>user</cp:lastModifiedBy>
  <cp:revision>2</cp:revision>
  <dcterms:created xsi:type="dcterms:W3CDTF">2018-04-13T05:16:00Z</dcterms:created>
  <dcterms:modified xsi:type="dcterms:W3CDTF">2018-04-13T05:16:00Z</dcterms:modified>
</cp:coreProperties>
</file>